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46124A" w14:textId="3CDE439F" w:rsidR="005159AA" w:rsidRDefault="00DF2FBE" w:rsidP="00FD7E1B">
      <w:r w:rsidRPr="005159AA">
        <w:rPr>
          <w:noProof/>
          <w:lang w:eastAsia="en-GB"/>
        </w:rPr>
        <mc:AlternateContent>
          <mc:Choice Requires="wps">
            <w:drawing>
              <wp:anchor distT="0" distB="0" distL="114300" distR="114300" simplePos="0" relativeHeight="15728640" behindDoc="0" locked="0" layoutInCell="1" allowOverlap="1" wp14:anchorId="110C65FC" wp14:editId="03DC31CA">
                <wp:simplePos x="0" y="0"/>
                <wp:positionH relativeFrom="page">
                  <wp:posOffset>-635</wp:posOffset>
                </wp:positionH>
                <wp:positionV relativeFrom="page">
                  <wp:posOffset>808355</wp:posOffset>
                </wp:positionV>
                <wp:extent cx="75393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ED8D0"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3.65pt" to="593.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8q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" strokecolor="#30849b">
                <w10:wrap anchorx="page" anchory="page"/>
              </v:line>
            </w:pict>
          </mc:Fallback>
        </mc:AlternateContent>
      </w:r>
      <w:r w:rsidR="00B50255">
        <w:t xml:space="preserve"> </w:t>
      </w:r>
    </w:p>
    <w:p w14:paraId="714A7F7C" w14:textId="6251BBBF" w:rsidR="008B4FEF" w:rsidRPr="005159AA" w:rsidRDefault="00C34A40" w:rsidP="005159AA">
      <w:pPr>
        <w:jc w:val="center"/>
        <w:rPr>
          <w:rFonts w:asciiTheme="minorHAnsi" w:hAnsiTheme="minorHAnsi" w:cstheme="minorHAnsi"/>
        </w:rPr>
      </w:pPr>
      <w:r w:rsidRPr="005159AA">
        <w:rPr>
          <w:rFonts w:asciiTheme="minorHAnsi" w:hAnsiTheme="minorHAnsi" w:cstheme="minorHAnsi"/>
        </w:rPr>
        <w:t>Minutes</w:t>
      </w:r>
      <w:r w:rsidRPr="005159AA">
        <w:rPr>
          <w:rFonts w:asciiTheme="minorHAnsi" w:hAnsiTheme="minorHAnsi" w:cstheme="minorHAnsi"/>
          <w:spacing w:val="-1"/>
        </w:rPr>
        <w:t xml:space="preserve"> </w:t>
      </w:r>
      <w:r w:rsidRPr="005159AA">
        <w:rPr>
          <w:rFonts w:asciiTheme="minorHAnsi" w:hAnsiTheme="minorHAnsi" w:cstheme="minorHAnsi"/>
        </w:rPr>
        <w:t>of</w:t>
      </w:r>
      <w:r w:rsidRPr="005159AA">
        <w:rPr>
          <w:rFonts w:asciiTheme="minorHAnsi" w:hAnsiTheme="minorHAnsi" w:cstheme="minorHAnsi"/>
          <w:spacing w:val="-2"/>
        </w:rPr>
        <w:t xml:space="preserve"> </w:t>
      </w:r>
      <w:r w:rsidRPr="005159AA">
        <w:rPr>
          <w:rFonts w:asciiTheme="minorHAnsi" w:hAnsiTheme="minorHAnsi" w:cstheme="minorHAnsi"/>
        </w:rPr>
        <w:t>the</w:t>
      </w:r>
      <w:r w:rsidRPr="005159AA">
        <w:rPr>
          <w:rFonts w:asciiTheme="minorHAnsi" w:hAnsiTheme="minorHAnsi" w:cstheme="minorHAnsi"/>
          <w:spacing w:val="-3"/>
        </w:rPr>
        <w:t xml:space="preserve"> </w:t>
      </w:r>
      <w:r w:rsidRPr="005159AA">
        <w:rPr>
          <w:rFonts w:asciiTheme="minorHAnsi" w:hAnsiTheme="minorHAnsi" w:cstheme="minorHAnsi"/>
        </w:rPr>
        <w:t>meeting</w:t>
      </w:r>
      <w:r w:rsidRPr="005159AA">
        <w:rPr>
          <w:rFonts w:asciiTheme="minorHAnsi" w:hAnsiTheme="minorHAnsi" w:cstheme="minorHAnsi"/>
          <w:spacing w:val="-4"/>
        </w:rPr>
        <w:t xml:space="preserve"> </w:t>
      </w:r>
      <w:r w:rsidRPr="005159AA">
        <w:rPr>
          <w:rFonts w:asciiTheme="minorHAnsi" w:hAnsiTheme="minorHAnsi" w:cstheme="minorHAnsi"/>
        </w:rPr>
        <w:t>held</w:t>
      </w:r>
      <w:r w:rsidRPr="005159AA">
        <w:rPr>
          <w:rFonts w:asciiTheme="minorHAnsi" w:hAnsiTheme="minorHAnsi" w:cstheme="minorHAnsi"/>
          <w:spacing w:val="-2"/>
        </w:rPr>
        <w:t xml:space="preserve"> </w:t>
      </w:r>
      <w:r w:rsidRPr="005159AA">
        <w:rPr>
          <w:rFonts w:asciiTheme="minorHAnsi" w:hAnsiTheme="minorHAnsi" w:cstheme="minorHAnsi"/>
        </w:rPr>
        <w:t>on</w:t>
      </w:r>
      <w:r w:rsidRPr="005159AA">
        <w:rPr>
          <w:rFonts w:asciiTheme="minorHAnsi" w:hAnsiTheme="minorHAnsi" w:cstheme="minorHAnsi"/>
          <w:spacing w:val="-1"/>
        </w:rPr>
        <w:t xml:space="preserve"> </w:t>
      </w:r>
      <w:r w:rsidR="00B30305">
        <w:rPr>
          <w:rFonts w:asciiTheme="minorHAnsi" w:hAnsiTheme="minorHAnsi" w:cstheme="minorHAnsi"/>
          <w:spacing w:val="-1"/>
        </w:rPr>
        <w:t xml:space="preserve">Monday </w:t>
      </w:r>
      <w:r w:rsidR="00604D82">
        <w:rPr>
          <w:rFonts w:asciiTheme="minorHAnsi" w:hAnsiTheme="minorHAnsi" w:cstheme="minorHAnsi"/>
          <w:spacing w:val="-1"/>
        </w:rPr>
        <w:t>31</w:t>
      </w:r>
      <w:r w:rsidR="00451EC0">
        <w:rPr>
          <w:rFonts w:asciiTheme="minorHAnsi" w:hAnsiTheme="minorHAnsi" w:cstheme="minorHAnsi"/>
          <w:spacing w:val="-1"/>
        </w:rPr>
        <w:t xml:space="preserve"> </w:t>
      </w:r>
      <w:r w:rsidR="00604D82">
        <w:rPr>
          <w:rFonts w:asciiTheme="minorHAnsi" w:hAnsiTheme="minorHAnsi" w:cstheme="minorHAnsi"/>
          <w:spacing w:val="-1"/>
        </w:rPr>
        <w:t>March</w:t>
      </w:r>
      <w:r w:rsidR="00451EC0">
        <w:rPr>
          <w:rFonts w:asciiTheme="minorHAnsi" w:hAnsiTheme="minorHAnsi" w:cstheme="minorHAnsi"/>
          <w:spacing w:val="-1"/>
        </w:rPr>
        <w:t xml:space="preserve"> 2025</w:t>
      </w:r>
      <w:r w:rsidRPr="005159AA">
        <w:rPr>
          <w:rFonts w:asciiTheme="minorHAnsi" w:hAnsiTheme="minorHAnsi" w:cstheme="minorHAnsi"/>
        </w:rPr>
        <w:t xml:space="preserve"> at</w:t>
      </w:r>
      <w:r w:rsidRPr="005159AA">
        <w:rPr>
          <w:rFonts w:asciiTheme="minorHAnsi" w:hAnsiTheme="minorHAnsi" w:cstheme="minorHAnsi"/>
          <w:spacing w:val="1"/>
        </w:rPr>
        <w:t xml:space="preserve"> </w:t>
      </w:r>
      <w:r w:rsidRPr="005159AA">
        <w:rPr>
          <w:rFonts w:asciiTheme="minorHAnsi" w:hAnsiTheme="minorHAnsi" w:cstheme="minorHAnsi"/>
        </w:rPr>
        <w:t>7.</w:t>
      </w:r>
      <w:r w:rsidR="00E20BA6">
        <w:rPr>
          <w:rFonts w:asciiTheme="minorHAnsi" w:hAnsiTheme="minorHAnsi" w:cstheme="minorHAnsi"/>
        </w:rPr>
        <w:t>0</w:t>
      </w:r>
      <w:r w:rsidR="00801828">
        <w:rPr>
          <w:rFonts w:asciiTheme="minorHAnsi" w:hAnsiTheme="minorHAnsi" w:cstheme="minorHAnsi"/>
        </w:rPr>
        <w:t>0</w:t>
      </w:r>
      <w:r w:rsidRPr="005159AA">
        <w:rPr>
          <w:rFonts w:asciiTheme="minorHAnsi" w:hAnsiTheme="minorHAnsi" w:cstheme="minorHAnsi"/>
          <w:spacing w:val="-5"/>
        </w:rPr>
        <w:t xml:space="preserve"> </w:t>
      </w:r>
      <w:r w:rsidRPr="005159AA">
        <w:rPr>
          <w:rFonts w:asciiTheme="minorHAnsi" w:hAnsiTheme="minorHAnsi" w:cstheme="minorHAnsi"/>
        </w:rPr>
        <w:t>pm</w:t>
      </w:r>
      <w:r w:rsidRPr="005159AA">
        <w:rPr>
          <w:rFonts w:asciiTheme="minorHAnsi" w:hAnsiTheme="minorHAnsi" w:cstheme="minorHAnsi"/>
          <w:spacing w:val="-3"/>
        </w:rPr>
        <w:t xml:space="preserve"> </w:t>
      </w:r>
      <w:r w:rsidRPr="005159AA">
        <w:rPr>
          <w:rFonts w:asciiTheme="minorHAnsi" w:hAnsiTheme="minorHAnsi" w:cstheme="minorHAnsi"/>
        </w:rPr>
        <w:t>in</w:t>
      </w:r>
      <w:r w:rsidRPr="005159AA">
        <w:rPr>
          <w:rFonts w:asciiTheme="minorHAnsi" w:hAnsiTheme="minorHAnsi" w:cstheme="minorHAnsi"/>
          <w:spacing w:val="-1"/>
        </w:rPr>
        <w:t xml:space="preserve"> </w:t>
      </w:r>
      <w:r w:rsidRPr="005159AA">
        <w:rPr>
          <w:rFonts w:asciiTheme="minorHAnsi" w:hAnsiTheme="minorHAnsi" w:cstheme="minorHAnsi"/>
        </w:rPr>
        <w:t>Bainton Village</w:t>
      </w:r>
      <w:r w:rsidRPr="005159AA">
        <w:rPr>
          <w:rFonts w:asciiTheme="minorHAnsi" w:hAnsiTheme="minorHAnsi" w:cstheme="minorHAnsi"/>
          <w:spacing w:val="-3"/>
        </w:rPr>
        <w:t xml:space="preserve"> </w:t>
      </w:r>
      <w:r w:rsidRPr="005159AA">
        <w:rPr>
          <w:rFonts w:asciiTheme="minorHAnsi" w:hAnsiTheme="minorHAnsi" w:cstheme="minorHAnsi"/>
        </w:rPr>
        <w:t>Hall</w:t>
      </w:r>
    </w:p>
    <w:p w14:paraId="5209B69A" w14:textId="77777777" w:rsidR="008B4FEF" w:rsidRPr="005159AA" w:rsidRDefault="008B4FEF">
      <w:pPr>
        <w:pStyle w:val="BodyText"/>
        <w:spacing w:before="7"/>
        <w:rPr>
          <w:rFonts w:asciiTheme="minorHAnsi" w:hAnsiTheme="minorHAnsi" w:cstheme="minorHAnsi"/>
          <w:b/>
        </w:rPr>
      </w:pPr>
    </w:p>
    <w:p w14:paraId="2A333D67" w14:textId="0879B6A0" w:rsidR="008B4FEF" w:rsidRDefault="00C34A40" w:rsidP="00DC2CAA">
      <w:pPr>
        <w:pStyle w:val="ListParagraph"/>
        <w:numPr>
          <w:ilvl w:val="0"/>
          <w:numId w:val="2"/>
        </w:numPr>
        <w:tabs>
          <w:tab w:val="left" w:pos="460"/>
        </w:tabs>
        <w:spacing w:before="1"/>
        <w:rPr>
          <w:rFonts w:asciiTheme="minorHAnsi" w:hAnsiTheme="minorHAnsi" w:cstheme="minorHAnsi"/>
        </w:rPr>
      </w:pPr>
      <w:r w:rsidRPr="00DC2CAA">
        <w:rPr>
          <w:rFonts w:asciiTheme="minorHAnsi" w:hAnsiTheme="minorHAnsi" w:cstheme="minorHAnsi"/>
          <w:b/>
        </w:rPr>
        <w:t>Present</w:t>
      </w:r>
      <w:r w:rsidRPr="00DC2CAA">
        <w:rPr>
          <w:rFonts w:asciiTheme="minorHAnsi" w:hAnsiTheme="minorHAnsi" w:cstheme="minorHAnsi"/>
        </w:rPr>
        <w:t>:</w:t>
      </w:r>
      <w:r w:rsidR="007610EF">
        <w:rPr>
          <w:rFonts w:asciiTheme="minorHAnsi" w:hAnsiTheme="minorHAnsi" w:cstheme="minorHAnsi"/>
          <w:spacing w:val="-3"/>
        </w:rPr>
        <w:t xml:space="preserve"> </w:t>
      </w:r>
      <w:r w:rsidR="00C37187">
        <w:rPr>
          <w:rFonts w:asciiTheme="minorHAnsi" w:hAnsiTheme="minorHAnsi" w:cstheme="minorHAnsi"/>
          <w:spacing w:val="-3"/>
        </w:rPr>
        <w:t xml:space="preserve">Cllr D Walford Vice Chairman </w:t>
      </w:r>
      <w:r w:rsidR="00C37187" w:rsidRPr="00C37187">
        <w:rPr>
          <w:rFonts w:asciiTheme="minorHAnsi" w:hAnsiTheme="minorHAnsi" w:cstheme="minorHAnsi"/>
          <w:b/>
          <w:spacing w:val="-3"/>
        </w:rPr>
        <w:t>(DW)</w:t>
      </w:r>
      <w:r w:rsidR="00B319EF">
        <w:rPr>
          <w:rFonts w:asciiTheme="minorHAnsi" w:hAnsiTheme="minorHAnsi" w:cstheme="minorHAnsi"/>
        </w:rPr>
        <w:t>,</w:t>
      </w:r>
      <w:r w:rsidR="005159AA" w:rsidRPr="00DC2CAA">
        <w:rPr>
          <w:rFonts w:asciiTheme="minorHAnsi" w:hAnsiTheme="minorHAnsi" w:cstheme="minorHAnsi"/>
        </w:rPr>
        <w:t xml:space="preserve"> </w:t>
      </w:r>
      <w:r w:rsidR="00451EC0">
        <w:rPr>
          <w:rFonts w:asciiTheme="minorHAnsi" w:hAnsiTheme="minorHAnsi" w:cstheme="minorHAnsi"/>
        </w:rPr>
        <w:t xml:space="preserve">Cllr P Brierley </w:t>
      </w:r>
      <w:r w:rsidR="00451EC0" w:rsidRPr="00451EC0">
        <w:rPr>
          <w:rFonts w:asciiTheme="minorHAnsi" w:hAnsiTheme="minorHAnsi" w:cstheme="minorHAnsi"/>
          <w:b/>
        </w:rPr>
        <w:t>(PB)</w:t>
      </w:r>
      <w:r w:rsidR="00451EC0">
        <w:rPr>
          <w:rFonts w:asciiTheme="minorHAnsi" w:hAnsiTheme="minorHAnsi" w:cstheme="minorHAnsi"/>
        </w:rPr>
        <w:t>,</w:t>
      </w:r>
      <w:r w:rsidR="00D74A68">
        <w:rPr>
          <w:rFonts w:asciiTheme="minorHAnsi" w:hAnsiTheme="minorHAnsi" w:cstheme="minorHAnsi"/>
        </w:rPr>
        <w:t xml:space="preserve"> </w:t>
      </w:r>
      <w:r w:rsidR="007610EF" w:rsidRPr="00DC2CAA">
        <w:rPr>
          <w:rFonts w:asciiTheme="minorHAnsi" w:hAnsiTheme="minorHAnsi" w:cstheme="minorHAnsi"/>
        </w:rPr>
        <w:t xml:space="preserve">Cllr </w:t>
      </w:r>
      <w:r w:rsidR="007610EF">
        <w:rPr>
          <w:rFonts w:asciiTheme="minorHAnsi" w:hAnsiTheme="minorHAnsi" w:cstheme="minorHAnsi"/>
        </w:rPr>
        <w:t xml:space="preserve">S Lowes </w:t>
      </w:r>
      <w:r w:rsidR="007610EF" w:rsidRPr="00B319EF">
        <w:rPr>
          <w:rFonts w:asciiTheme="minorHAnsi" w:hAnsiTheme="minorHAnsi" w:cstheme="minorHAnsi"/>
          <w:b/>
        </w:rPr>
        <w:t>(SL)</w:t>
      </w:r>
      <w:r w:rsidR="007610EF">
        <w:rPr>
          <w:rFonts w:asciiTheme="minorHAnsi" w:hAnsiTheme="minorHAnsi" w:cstheme="minorHAnsi"/>
          <w:b/>
        </w:rPr>
        <w:t xml:space="preserve">, </w:t>
      </w:r>
      <w:r w:rsidR="00B50255" w:rsidRPr="00DC2CAA">
        <w:rPr>
          <w:rFonts w:asciiTheme="minorHAnsi" w:hAnsiTheme="minorHAnsi" w:cstheme="minorHAnsi"/>
        </w:rPr>
        <w:t xml:space="preserve">Cllr C Bays </w:t>
      </w:r>
      <w:r w:rsidR="00B50255" w:rsidRPr="00DC2CAA">
        <w:rPr>
          <w:rFonts w:asciiTheme="minorHAnsi" w:hAnsiTheme="minorHAnsi" w:cstheme="minorHAnsi"/>
          <w:b/>
        </w:rPr>
        <w:t>(CB)</w:t>
      </w:r>
      <w:r w:rsidR="00B50255">
        <w:rPr>
          <w:rFonts w:asciiTheme="minorHAnsi" w:hAnsiTheme="minorHAnsi" w:cstheme="minorHAnsi"/>
          <w:b/>
        </w:rPr>
        <w:t>,</w:t>
      </w:r>
      <w:r w:rsidR="004A1CDC">
        <w:rPr>
          <w:rFonts w:asciiTheme="minorHAnsi" w:hAnsiTheme="minorHAnsi" w:cstheme="minorHAnsi"/>
          <w:b/>
        </w:rPr>
        <w:t xml:space="preserve"> </w:t>
      </w:r>
      <w:r w:rsidR="00604D82" w:rsidRPr="00604D82">
        <w:rPr>
          <w:rFonts w:asciiTheme="minorHAnsi" w:hAnsiTheme="minorHAnsi" w:cstheme="minorHAnsi"/>
        </w:rPr>
        <w:t>Ward Cllr Lee</w:t>
      </w:r>
      <w:r w:rsidR="00604D82">
        <w:rPr>
          <w:rFonts w:asciiTheme="minorHAnsi" w:hAnsiTheme="minorHAnsi" w:cstheme="minorHAnsi"/>
        </w:rPr>
        <w:t xml:space="preserve">, </w:t>
      </w:r>
      <w:r w:rsidRPr="00DC2CAA">
        <w:rPr>
          <w:rFonts w:asciiTheme="minorHAnsi" w:hAnsiTheme="minorHAnsi" w:cstheme="minorHAnsi"/>
        </w:rPr>
        <w:t>Mrs E</w:t>
      </w:r>
      <w:r w:rsidRPr="00DC2CAA">
        <w:rPr>
          <w:rFonts w:asciiTheme="minorHAnsi" w:hAnsiTheme="minorHAnsi" w:cstheme="minorHAnsi"/>
          <w:spacing w:val="1"/>
        </w:rPr>
        <w:t xml:space="preserve"> </w:t>
      </w:r>
      <w:r w:rsidRPr="00DC2CAA">
        <w:rPr>
          <w:rFonts w:asciiTheme="minorHAnsi" w:hAnsiTheme="minorHAnsi" w:cstheme="minorHAnsi"/>
        </w:rPr>
        <w:t>Brooks</w:t>
      </w:r>
      <w:r w:rsidRPr="00DC2CAA">
        <w:rPr>
          <w:rFonts w:asciiTheme="minorHAnsi" w:hAnsiTheme="minorHAnsi" w:cstheme="minorHAnsi"/>
          <w:spacing w:val="-3"/>
        </w:rPr>
        <w:t xml:space="preserve"> </w:t>
      </w:r>
      <w:r w:rsidRPr="00DC2CAA">
        <w:rPr>
          <w:rFonts w:asciiTheme="minorHAnsi" w:hAnsiTheme="minorHAnsi" w:cstheme="minorHAnsi"/>
        </w:rPr>
        <w:t>(Clerk</w:t>
      </w:r>
      <w:r w:rsidRPr="00DC2CAA">
        <w:rPr>
          <w:rFonts w:asciiTheme="minorHAnsi" w:hAnsiTheme="minorHAnsi" w:cstheme="minorHAnsi"/>
          <w:spacing w:val="-1"/>
        </w:rPr>
        <w:t xml:space="preserve"> </w:t>
      </w:r>
      <w:r w:rsidRPr="00DC2CAA">
        <w:rPr>
          <w:rFonts w:asciiTheme="minorHAnsi" w:hAnsiTheme="minorHAnsi" w:cstheme="minorHAnsi"/>
        </w:rPr>
        <w:t>to</w:t>
      </w:r>
      <w:r w:rsidRPr="00DC2CAA">
        <w:rPr>
          <w:rFonts w:asciiTheme="minorHAnsi" w:hAnsiTheme="minorHAnsi" w:cstheme="minorHAnsi"/>
          <w:spacing w:val="-2"/>
        </w:rPr>
        <w:t xml:space="preserve"> </w:t>
      </w:r>
      <w:r w:rsidRPr="00DC2CAA">
        <w:rPr>
          <w:rFonts w:asciiTheme="minorHAnsi" w:hAnsiTheme="minorHAnsi" w:cstheme="minorHAnsi"/>
        </w:rPr>
        <w:t>the Council)</w:t>
      </w:r>
      <w:r w:rsidR="00056D01">
        <w:rPr>
          <w:rFonts w:asciiTheme="minorHAnsi" w:hAnsiTheme="minorHAnsi" w:cstheme="minorHAnsi"/>
        </w:rPr>
        <w:t xml:space="preserve"> </w:t>
      </w:r>
      <w:r w:rsidR="00451EC0">
        <w:rPr>
          <w:rFonts w:asciiTheme="minorHAnsi" w:hAnsiTheme="minorHAnsi" w:cstheme="minorHAnsi"/>
        </w:rPr>
        <w:t xml:space="preserve">&amp; </w:t>
      </w:r>
      <w:r w:rsidR="00604D82">
        <w:rPr>
          <w:rFonts w:asciiTheme="minorHAnsi" w:hAnsiTheme="minorHAnsi" w:cstheme="minorHAnsi"/>
        </w:rPr>
        <w:t>4</w:t>
      </w:r>
      <w:r w:rsidR="00451EC0">
        <w:rPr>
          <w:rFonts w:asciiTheme="minorHAnsi" w:hAnsiTheme="minorHAnsi" w:cstheme="minorHAnsi"/>
        </w:rPr>
        <w:t xml:space="preserve"> </w:t>
      </w:r>
      <w:r w:rsidR="00902D49">
        <w:rPr>
          <w:rFonts w:asciiTheme="minorHAnsi" w:hAnsiTheme="minorHAnsi" w:cstheme="minorHAnsi"/>
        </w:rPr>
        <w:t>members of the public</w:t>
      </w:r>
    </w:p>
    <w:p w14:paraId="5DA11E83" w14:textId="77777777" w:rsidR="00190EB6" w:rsidRDefault="00190EB6" w:rsidP="007E3F43">
      <w:pPr>
        <w:pStyle w:val="BodyText"/>
        <w:ind w:left="460"/>
        <w:jc w:val="both"/>
        <w:rPr>
          <w:rFonts w:asciiTheme="minorHAnsi" w:hAnsiTheme="minorHAnsi" w:cstheme="minorHAnsi"/>
        </w:rPr>
      </w:pPr>
    </w:p>
    <w:p w14:paraId="0AC75A49" w14:textId="0C7A56D2" w:rsidR="008B4FEF" w:rsidRPr="005159AA" w:rsidRDefault="00451EC0" w:rsidP="0002289F">
      <w:pPr>
        <w:pStyle w:val="BodyText"/>
        <w:ind w:left="426" w:firstLine="34"/>
        <w:rPr>
          <w:rFonts w:asciiTheme="minorHAnsi" w:hAnsiTheme="minorHAnsi" w:cstheme="minorHAnsi"/>
        </w:rPr>
      </w:pPr>
      <w:r>
        <w:rPr>
          <w:rFonts w:asciiTheme="minorHAnsi" w:hAnsiTheme="minorHAnsi" w:cstheme="minorHAnsi"/>
        </w:rPr>
        <w:t xml:space="preserve">Vice Chairman, </w:t>
      </w:r>
      <w:r w:rsidR="00190EB6">
        <w:rPr>
          <w:rFonts w:asciiTheme="minorHAnsi" w:hAnsiTheme="minorHAnsi" w:cstheme="minorHAnsi"/>
        </w:rPr>
        <w:t xml:space="preserve">Cllr </w:t>
      </w:r>
      <w:r w:rsidR="0002289F">
        <w:rPr>
          <w:rFonts w:asciiTheme="minorHAnsi" w:hAnsiTheme="minorHAnsi" w:cstheme="minorHAnsi"/>
        </w:rPr>
        <w:t xml:space="preserve">D Walford </w:t>
      </w:r>
      <w:r w:rsidR="007610EF">
        <w:rPr>
          <w:rFonts w:asciiTheme="minorHAnsi" w:hAnsiTheme="minorHAnsi" w:cstheme="minorHAnsi"/>
          <w:b/>
        </w:rPr>
        <w:t>(</w:t>
      </w:r>
      <w:r w:rsidR="0002289F">
        <w:rPr>
          <w:rFonts w:asciiTheme="minorHAnsi" w:hAnsiTheme="minorHAnsi" w:cstheme="minorHAnsi"/>
          <w:b/>
        </w:rPr>
        <w:t>DW</w:t>
      </w:r>
      <w:r w:rsidR="00190EB6" w:rsidRPr="00190EB6">
        <w:rPr>
          <w:rFonts w:asciiTheme="minorHAnsi" w:hAnsiTheme="minorHAnsi" w:cstheme="minorHAnsi"/>
          <w:b/>
        </w:rPr>
        <w:t>)</w:t>
      </w:r>
      <w:r w:rsidR="00B72359" w:rsidRPr="005159AA">
        <w:rPr>
          <w:rFonts w:asciiTheme="minorHAnsi" w:hAnsiTheme="minorHAnsi" w:cstheme="minorHAnsi"/>
        </w:rPr>
        <w:t xml:space="preserve"> </w:t>
      </w:r>
      <w:r w:rsidR="0002289F">
        <w:rPr>
          <w:rFonts w:asciiTheme="minorHAnsi" w:hAnsiTheme="minorHAnsi" w:cstheme="minorHAnsi"/>
        </w:rPr>
        <w:t xml:space="preserve">chaired the meeting </w:t>
      </w:r>
      <w:r>
        <w:rPr>
          <w:rFonts w:asciiTheme="minorHAnsi" w:hAnsiTheme="minorHAnsi" w:cstheme="minorHAnsi"/>
        </w:rPr>
        <w:t xml:space="preserve">he </w:t>
      </w:r>
      <w:r w:rsidR="00C34A40" w:rsidRPr="005159AA">
        <w:rPr>
          <w:rFonts w:asciiTheme="minorHAnsi" w:hAnsiTheme="minorHAnsi" w:cstheme="minorHAnsi"/>
        </w:rPr>
        <w:t>welcomed</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everyone</w:t>
      </w:r>
      <w:r w:rsidR="00C34A40" w:rsidRPr="005159AA">
        <w:rPr>
          <w:rFonts w:asciiTheme="minorHAnsi" w:hAnsiTheme="minorHAnsi" w:cstheme="minorHAnsi"/>
          <w:spacing w:val="-3"/>
        </w:rPr>
        <w:t xml:space="preserve"> </w:t>
      </w:r>
      <w:r w:rsidR="0002289F">
        <w:rPr>
          <w:rFonts w:asciiTheme="minorHAnsi" w:hAnsiTheme="minorHAnsi" w:cstheme="minorHAnsi"/>
        </w:rPr>
        <w:t>and formally opened the meeting.</w:t>
      </w:r>
    </w:p>
    <w:p w14:paraId="612D58B8" w14:textId="2FA75CAD" w:rsidR="003E5B38" w:rsidRPr="005159AA" w:rsidRDefault="003E5B38" w:rsidP="007E3F43">
      <w:pPr>
        <w:pStyle w:val="BodyText"/>
        <w:ind w:left="460"/>
        <w:jc w:val="both"/>
        <w:rPr>
          <w:rFonts w:asciiTheme="minorHAnsi" w:hAnsiTheme="minorHAnsi" w:cstheme="minorHAnsi"/>
        </w:rPr>
      </w:pPr>
    </w:p>
    <w:p w14:paraId="722A7F3D" w14:textId="5D2571DE" w:rsidR="0002289F" w:rsidRPr="0002289F" w:rsidRDefault="00C34A40">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Apologies</w:t>
      </w:r>
      <w:r w:rsidRPr="005159AA">
        <w:rPr>
          <w:rFonts w:asciiTheme="minorHAnsi" w:hAnsiTheme="minorHAnsi" w:cstheme="minorHAnsi"/>
          <w:b/>
          <w:spacing w:val="-3"/>
        </w:rPr>
        <w:t xml:space="preserve"> </w:t>
      </w:r>
      <w:r w:rsidRPr="005159AA">
        <w:rPr>
          <w:rFonts w:asciiTheme="minorHAnsi" w:hAnsiTheme="minorHAnsi" w:cstheme="minorHAnsi"/>
          <w:b/>
        </w:rPr>
        <w:t>for</w:t>
      </w:r>
      <w:r w:rsidRPr="005159AA">
        <w:rPr>
          <w:rFonts w:asciiTheme="minorHAnsi" w:hAnsiTheme="minorHAnsi" w:cstheme="minorHAnsi"/>
          <w:b/>
          <w:spacing w:val="-2"/>
        </w:rPr>
        <w:t xml:space="preserve"> </w:t>
      </w:r>
      <w:r w:rsidRPr="005159AA">
        <w:rPr>
          <w:rFonts w:asciiTheme="minorHAnsi" w:hAnsiTheme="minorHAnsi" w:cstheme="minorHAnsi"/>
          <w:b/>
        </w:rPr>
        <w:t>absence</w:t>
      </w:r>
      <w:r w:rsidRPr="005159AA">
        <w:rPr>
          <w:rFonts w:asciiTheme="minorHAnsi" w:hAnsiTheme="minorHAnsi" w:cstheme="minorHAnsi"/>
          <w:b/>
          <w:spacing w:val="-1"/>
        </w:rPr>
        <w:t xml:space="preserve"> </w:t>
      </w:r>
      <w:r w:rsidR="00B60023" w:rsidRPr="005159AA">
        <w:rPr>
          <w:rFonts w:asciiTheme="minorHAnsi" w:hAnsiTheme="minorHAnsi" w:cstheme="minorHAnsi"/>
        </w:rPr>
        <w:t>–</w:t>
      </w:r>
      <w:r w:rsidR="007610EF">
        <w:rPr>
          <w:rFonts w:asciiTheme="minorHAnsi" w:hAnsiTheme="minorHAnsi" w:cstheme="minorHAnsi"/>
        </w:rPr>
        <w:t xml:space="preserve"> </w:t>
      </w:r>
      <w:r w:rsidR="0002289F">
        <w:rPr>
          <w:rFonts w:asciiTheme="minorHAnsi" w:hAnsiTheme="minorHAnsi" w:cstheme="minorHAnsi"/>
        </w:rPr>
        <w:tab/>
      </w:r>
      <w:r w:rsidR="00604D82" w:rsidRPr="00285212">
        <w:rPr>
          <w:rFonts w:asciiTheme="minorHAnsi" w:hAnsiTheme="minorHAnsi" w:cstheme="minorHAnsi"/>
          <w:spacing w:val="-2"/>
        </w:rPr>
        <w:t>Cllr P Metcalf</w:t>
      </w:r>
      <w:r w:rsidR="00604D82">
        <w:rPr>
          <w:rFonts w:asciiTheme="minorHAnsi" w:hAnsiTheme="minorHAnsi" w:cstheme="minorHAnsi"/>
          <w:b/>
          <w:spacing w:val="-2"/>
        </w:rPr>
        <w:t xml:space="preserve"> (PM)</w:t>
      </w:r>
      <w:r w:rsidR="00604D82" w:rsidRPr="00DC2CAA">
        <w:rPr>
          <w:rFonts w:asciiTheme="minorHAnsi" w:hAnsiTheme="minorHAnsi" w:cstheme="minorHAnsi"/>
        </w:rPr>
        <w:t xml:space="preserve">, Cllr A Dodgson </w:t>
      </w:r>
      <w:r w:rsidR="00604D82">
        <w:rPr>
          <w:rFonts w:asciiTheme="minorHAnsi" w:hAnsiTheme="minorHAnsi" w:cstheme="minorHAnsi"/>
          <w:b/>
        </w:rPr>
        <w:t>(AD)</w:t>
      </w:r>
      <w:r w:rsidR="00604D82" w:rsidRPr="00DC2CAA">
        <w:rPr>
          <w:rFonts w:asciiTheme="minorHAnsi" w:hAnsiTheme="minorHAnsi" w:cstheme="minorHAnsi"/>
        </w:rPr>
        <w:t>,</w:t>
      </w:r>
    </w:p>
    <w:p w14:paraId="0257C602" w14:textId="3FCC5E2A" w:rsidR="008B4FEF" w:rsidRPr="005159AA" w:rsidRDefault="0002289F" w:rsidP="003421DF">
      <w:pPr>
        <w:tabs>
          <w:tab w:val="left" w:pos="460"/>
        </w:tabs>
        <w:ind w:left="2212"/>
        <w:rPr>
          <w:rFonts w:asciiTheme="minorHAnsi" w:hAnsiTheme="minorHAnsi" w:cstheme="minorHAnsi"/>
        </w:rPr>
      </w:pPr>
      <w:r>
        <w:rPr>
          <w:rFonts w:asciiTheme="minorHAnsi" w:hAnsiTheme="minorHAnsi" w:cstheme="minorHAnsi"/>
        </w:rPr>
        <w:tab/>
      </w:r>
    </w:p>
    <w:p w14:paraId="495D648F" w14:textId="32918D7C" w:rsidR="00A168E1" w:rsidRDefault="00C34A40" w:rsidP="00A168E1">
      <w:pPr>
        <w:pStyle w:val="ListParagraph"/>
        <w:numPr>
          <w:ilvl w:val="0"/>
          <w:numId w:val="2"/>
        </w:numPr>
        <w:tabs>
          <w:tab w:val="left" w:pos="460"/>
        </w:tabs>
        <w:spacing w:before="1"/>
        <w:rPr>
          <w:rFonts w:asciiTheme="minorHAnsi" w:hAnsiTheme="minorHAnsi" w:cstheme="minorHAnsi"/>
        </w:rPr>
      </w:pPr>
      <w:r w:rsidRPr="00A10B4B">
        <w:rPr>
          <w:rFonts w:asciiTheme="minorHAnsi" w:hAnsiTheme="minorHAnsi" w:cstheme="minorHAnsi"/>
          <w:b/>
        </w:rPr>
        <w:t>Declarations</w:t>
      </w:r>
      <w:r w:rsidRPr="00A10B4B">
        <w:rPr>
          <w:rFonts w:asciiTheme="minorHAnsi" w:hAnsiTheme="minorHAnsi" w:cstheme="minorHAnsi"/>
          <w:b/>
          <w:spacing w:val="-2"/>
        </w:rPr>
        <w:t xml:space="preserve"> </w:t>
      </w:r>
      <w:r w:rsidRPr="00A10B4B">
        <w:rPr>
          <w:rFonts w:asciiTheme="minorHAnsi" w:hAnsiTheme="minorHAnsi" w:cstheme="minorHAnsi"/>
          <w:b/>
        </w:rPr>
        <w:t>of</w:t>
      </w:r>
      <w:r w:rsidRPr="00A10B4B">
        <w:rPr>
          <w:rFonts w:asciiTheme="minorHAnsi" w:hAnsiTheme="minorHAnsi" w:cstheme="minorHAnsi"/>
          <w:b/>
          <w:spacing w:val="-3"/>
        </w:rPr>
        <w:t xml:space="preserve"> </w:t>
      </w:r>
      <w:r w:rsidRPr="00A10B4B">
        <w:rPr>
          <w:rFonts w:asciiTheme="minorHAnsi" w:hAnsiTheme="minorHAnsi" w:cstheme="minorHAnsi"/>
          <w:b/>
        </w:rPr>
        <w:t>interest</w:t>
      </w:r>
      <w:r w:rsidR="00C61BCC" w:rsidRPr="00A10B4B">
        <w:rPr>
          <w:rFonts w:asciiTheme="minorHAnsi" w:hAnsiTheme="minorHAnsi" w:cstheme="minorHAnsi"/>
          <w:b/>
        </w:rPr>
        <w:t xml:space="preserve"> </w:t>
      </w:r>
      <w:r w:rsidR="00C61BCC" w:rsidRPr="00A10B4B">
        <w:rPr>
          <w:rFonts w:asciiTheme="minorHAnsi" w:hAnsiTheme="minorHAnsi" w:cstheme="minorHAnsi"/>
        </w:rPr>
        <w:t>-</w:t>
      </w:r>
      <w:r w:rsidR="00C61BCC" w:rsidRPr="00A10B4B">
        <w:rPr>
          <w:rFonts w:asciiTheme="minorHAnsi" w:hAnsiTheme="minorHAnsi" w:cstheme="minorHAnsi"/>
          <w:b/>
        </w:rPr>
        <w:t xml:space="preserve"> </w:t>
      </w:r>
      <w:r w:rsidR="001D7C75" w:rsidRPr="00A10B4B">
        <w:rPr>
          <w:rFonts w:asciiTheme="minorHAnsi" w:hAnsiTheme="minorHAnsi" w:cstheme="minorHAnsi"/>
          <w:b/>
        </w:rPr>
        <w:tab/>
      </w:r>
      <w:r w:rsidR="00F65A27" w:rsidRPr="00A10B4B">
        <w:rPr>
          <w:rFonts w:asciiTheme="minorHAnsi" w:hAnsiTheme="minorHAnsi" w:cstheme="minorHAnsi"/>
        </w:rPr>
        <w:t>Cllr D Walford</w:t>
      </w:r>
      <w:r w:rsidR="00056D01" w:rsidRPr="00A10B4B">
        <w:rPr>
          <w:rFonts w:asciiTheme="minorHAnsi" w:hAnsiTheme="minorHAnsi" w:cstheme="minorHAnsi"/>
        </w:rPr>
        <w:tab/>
        <w:t>Agenda item</w:t>
      </w:r>
      <w:r w:rsidR="00A10B4B">
        <w:rPr>
          <w:rFonts w:asciiTheme="minorHAnsi" w:hAnsiTheme="minorHAnsi" w:cstheme="minorHAnsi"/>
        </w:rPr>
        <w:t xml:space="preserve"> </w:t>
      </w:r>
      <w:r w:rsidR="00222BBF">
        <w:rPr>
          <w:rFonts w:asciiTheme="minorHAnsi" w:hAnsiTheme="minorHAnsi" w:cstheme="minorHAnsi"/>
        </w:rPr>
        <w:t>8iv</w:t>
      </w:r>
      <w:r w:rsidR="00A168E1">
        <w:rPr>
          <w:rFonts w:asciiTheme="minorHAnsi" w:hAnsiTheme="minorHAnsi" w:cstheme="minorHAnsi"/>
        </w:rPr>
        <w:t>, v &amp; vi</w:t>
      </w:r>
    </w:p>
    <w:p w14:paraId="3AF1920C" w14:textId="22CC2A2D" w:rsidR="008B4FEF" w:rsidRPr="00A168E1" w:rsidRDefault="00A168E1" w:rsidP="00A168E1">
      <w:pPr>
        <w:tabs>
          <w:tab w:val="left" w:pos="460"/>
        </w:tabs>
        <w:spacing w:before="1"/>
        <w:rPr>
          <w:rFonts w:asciiTheme="minorHAnsi" w:hAnsiTheme="minorHAnsi" w:cstheme="minorHAnsi"/>
        </w:rPr>
      </w:pPr>
      <w:r>
        <w:rPr>
          <w:rFonts w:asciiTheme="minorHAnsi" w:hAnsiTheme="minorHAnsi" w:cstheme="minorHAnsi"/>
        </w:rPr>
        <w:tab/>
      </w:r>
      <w:r w:rsidR="00F65A27" w:rsidRPr="00A168E1">
        <w:rPr>
          <w:rFonts w:asciiTheme="minorHAnsi" w:hAnsiTheme="minorHAnsi" w:cstheme="minorHAnsi"/>
        </w:rPr>
        <w:tab/>
      </w:r>
      <w:r w:rsidR="00F65A27" w:rsidRPr="00A168E1">
        <w:rPr>
          <w:rFonts w:asciiTheme="minorHAnsi" w:hAnsiTheme="minorHAnsi" w:cstheme="minorHAnsi"/>
        </w:rPr>
        <w:tab/>
      </w:r>
      <w:r w:rsidR="00F65A27" w:rsidRPr="00A168E1">
        <w:rPr>
          <w:rFonts w:asciiTheme="minorHAnsi" w:hAnsiTheme="minorHAnsi" w:cstheme="minorHAnsi"/>
        </w:rPr>
        <w:tab/>
      </w:r>
      <w:r w:rsidR="00F65A27" w:rsidRPr="00A168E1">
        <w:rPr>
          <w:rFonts w:asciiTheme="minorHAnsi" w:hAnsiTheme="minorHAnsi" w:cstheme="minorHAnsi"/>
        </w:rPr>
        <w:tab/>
      </w:r>
      <w:r w:rsidR="00222BBF" w:rsidRPr="00A168E1">
        <w:rPr>
          <w:rFonts w:asciiTheme="minorHAnsi" w:hAnsiTheme="minorHAnsi" w:cstheme="minorHAnsi"/>
        </w:rPr>
        <w:t>Cllr C Bays</w:t>
      </w:r>
      <w:r w:rsidR="00222BBF" w:rsidRPr="00A168E1">
        <w:rPr>
          <w:rFonts w:asciiTheme="minorHAnsi" w:hAnsiTheme="minorHAnsi" w:cstheme="minorHAnsi"/>
        </w:rPr>
        <w:tab/>
        <w:t>Agenda item 8</w:t>
      </w:r>
      <w:r w:rsidRPr="00A168E1">
        <w:rPr>
          <w:rFonts w:asciiTheme="minorHAnsi" w:hAnsiTheme="minorHAnsi" w:cstheme="minorHAnsi"/>
        </w:rPr>
        <w:t>v &amp; 8vi</w:t>
      </w:r>
    </w:p>
    <w:p w14:paraId="46D3FC0D" w14:textId="11985FA5" w:rsidR="004A1CDC" w:rsidRDefault="00C34A40" w:rsidP="00FC081C">
      <w:pPr>
        <w:pStyle w:val="Heading1"/>
        <w:numPr>
          <w:ilvl w:val="0"/>
          <w:numId w:val="2"/>
        </w:numPr>
        <w:tabs>
          <w:tab w:val="left" w:pos="460"/>
        </w:tabs>
        <w:spacing w:before="1"/>
        <w:ind w:left="527"/>
        <w:jc w:val="both"/>
        <w:rPr>
          <w:rFonts w:asciiTheme="minorHAnsi" w:hAnsiTheme="minorHAnsi" w:cstheme="minorHAnsi"/>
        </w:rPr>
      </w:pPr>
      <w:r w:rsidRPr="000F4427">
        <w:rPr>
          <w:rFonts w:asciiTheme="minorHAnsi" w:hAnsiTheme="minorHAnsi" w:cstheme="minorHAnsi"/>
        </w:rPr>
        <w:t>Previous</w:t>
      </w:r>
      <w:r w:rsidRPr="000F4427">
        <w:rPr>
          <w:rFonts w:asciiTheme="minorHAnsi" w:hAnsiTheme="minorHAnsi" w:cstheme="minorHAnsi"/>
          <w:spacing w:val="-3"/>
        </w:rPr>
        <w:t xml:space="preserve"> </w:t>
      </w:r>
      <w:r w:rsidRPr="000F4427">
        <w:rPr>
          <w:rFonts w:asciiTheme="minorHAnsi" w:hAnsiTheme="minorHAnsi" w:cstheme="minorHAnsi"/>
        </w:rPr>
        <w:t>Minutes</w:t>
      </w:r>
      <w:r w:rsidR="000F4427">
        <w:rPr>
          <w:rFonts w:asciiTheme="minorHAnsi" w:hAnsiTheme="minorHAnsi" w:cstheme="minorHAnsi"/>
        </w:rPr>
        <w:t xml:space="preserve"> </w:t>
      </w:r>
    </w:p>
    <w:p w14:paraId="416DABC0" w14:textId="77777777" w:rsidR="004A1CDC" w:rsidRDefault="004A1CDC" w:rsidP="004A1CDC">
      <w:pPr>
        <w:pStyle w:val="ListParagraph"/>
        <w:rPr>
          <w:rFonts w:asciiTheme="minorHAnsi" w:hAnsiTheme="minorHAnsi" w:cstheme="minorHAnsi"/>
          <w:b/>
        </w:rPr>
      </w:pPr>
    </w:p>
    <w:p w14:paraId="26FB50DC" w14:textId="6C82CB14" w:rsidR="004A1CDC" w:rsidRDefault="00BC3091" w:rsidP="00A10B4B">
      <w:pPr>
        <w:pStyle w:val="Heading1"/>
        <w:tabs>
          <w:tab w:val="left" w:pos="460"/>
        </w:tabs>
        <w:spacing w:before="1"/>
        <w:ind w:left="527" w:firstLine="0"/>
        <w:jc w:val="both"/>
        <w:rPr>
          <w:rFonts w:asciiTheme="minorHAnsi" w:hAnsiTheme="minorHAnsi" w:cstheme="minorHAnsi"/>
        </w:rPr>
      </w:pPr>
      <w:r w:rsidRPr="000F4427">
        <w:rPr>
          <w:rFonts w:asciiTheme="minorHAnsi" w:hAnsiTheme="minorHAnsi" w:cstheme="minorHAnsi"/>
          <w:b w:val="0"/>
        </w:rPr>
        <w:t>The</w:t>
      </w:r>
      <w:r w:rsidR="00C34A40" w:rsidRPr="000F4427">
        <w:rPr>
          <w:rFonts w:asciiTheme="minorHAnsi" w:hAnsiTheme="minorHAnsi" w:cstheme="minorHAnsi"/>
          <w:b w:val="0"/>
          <w:spacing w:val="5"/>
        </w:rPr>
        <w:t xml:space="preserve"> </w:t>
      </w:r>
      <w:r w:rsidR="00C34A40" w:rsidRPr="000F4427">
        <w:rPr>
          <w:rFonts w:asciiTheme="minorHAnsi" w:hAnsiTheme="minorHAnsi" w:cstheme="minorHAnsi"/>
          <w:b w:val="0"/>
        </w:rPr>
        <w:t>minutes</w:t>
      </w:r>
      <w:r w:rsidR="006D232E" w:rsidRPr="000F4427">
        <w:rPr>
          <w:rFonts w:asciiTheme="minorHAnsi" w:hAnsiTheme="minorHAnsi" w:cstheme="minorHAnsi"/>
          <w:b w:val="0"/>
        </w:rPr>
        <w:t xml:space="preserve"> from</w:t>
      </w:r>
      <w:r w:rsidR="00C34A40" w:rsidRPr="000F4427">
        <w:rPr>
          <w:rFonts w:asciiTheme="minorHAnsi" w:hAnsiTheme="minorHAnsi" w:cstheme="minorHAnsi"/>
          <w:b w:val="0"/>
          <w:spacing w:val="4"/>
        </w:rPr>
        <w:t xml:space="preserve"> </w:t>
      </w:r>
      <w:r w:rsidR="00A10B4B">
        <w:rPr>
          <w:rFonts w:asciiTheme="minorHAnsi" w:hAnsiTheme="minorHAnsi" w:cstheme="minorHAnsi"/>
          <w:b w:val="0"/>
          <w:spacing w:val="4"/>
        </w:rPr>
        <w:t>27 January 2025</w:t>
      </w:r>
      <w:r w:rsidR="004A1CDC">
        <w:rPr>
          <w:rFonts w:asciiTheme="minorHAnsi" w:hAnsiTheme="minorHAnsi" w:cstheme="minorHAnsi"/>
          <w:b w:val="0"/>
          <w:spacing w:val="4"/>
        </w:rPr>
        <w:t xml:space="preserve"> </w:t>
      </w:r>
      <w:r w:rsidR="004A1CDC" w:rsidRPr="000F4427">
        <w:rPr>
          <w:rFonts w:asciiTheme="minorHAnsi" w:hAnsiTheme="minorHAnsi" w:cstheme="minorHAnsi"/>
          <w:b w:val="0"/>
        </w:rPr>
        <w:t>were</w:t>
      </w:r>
      <w:r w:rsidR="004A1CDC" w:rsidRPr="000F4427">
        <w:rPr>
          <w:rFonts w:asciiTheme="minorHAnsi" w:hAnsiTheme="minorHAnsi" w:cstheme="minorHAnsi"/>
          <w:b w:val="0"/>
          <w:spacing w:val="6"/>
        </w:rPr>
        <w:t xml:space="preserve"> </w:t>
      </w:r>
      <w:r w:rsidR="004A1CDC" w:rsidRPr="000F4427">
        <w:rPr>
          <w:rFonts w:asciiTheme="minorHAnsi" w:hAnsiTheme="minorHAnsi" w:cstheme="minorHAnsi"/>
          <w:b w:val="0"/>
        </w:rPr>
        <w:t>offered</w:t>
      </w:r>
      <w:r w:rsidR="004A1CDC" w:rsidRPr="000F4427">
        <w:rPr>
          <w:rFonts w:asciiTheme="minorHAnsi" w:hAnsiTheme="minorHAnsi" w:cstheme="minorHAnsi"/>
          <w:b w:val="0"/>
          <w:spacing w:val="5"/>
        </w:rPr>
        <w:t xml:space="preserve"> </w:t>
      </w:r>
      <w:r w:rsidR="004A1CDC" w:rsidRPr="000F4427">
        <w:rPr>
          <w:rFonts w:asciiTheme="minorHAnsi" w:hAnsiTheme="minorHAnsi" w:cstheme="minorHAnsi"/>
          <w:b w:val="0"/>
        </w:rPr>
        <w:t>for</w:t>
      </w:r>
      <w:r w:rsidR="004A1CDC" w:rsidRPr="000F4427">
        <w:rPr>
          <w:rFonts w:asciiTheme="minorHAnsi" w:hAnsiTheme="minorHAnsi" w:cstheme="minorHAnsi"/>
          <w:b w:val="0"/>
          <w:spacing w:val="7"/>
        </w:rPr>
        <w:t xml:space="preserve"> </w:t>
      </w:r>
      <w:r w:rsidR="004A1CDC" w:rsidRPr="000F4427">
        <w:rPr>
          <w:rFonts w:asciiTheme="minorHAnsi" w:hAnsiTheme="minorHAnsi" w:cstheme="minorHAnsi"/>
          <w:b w:val="0"/>
        </w:rPr>
        <w:t>approval</w:t>
      </w:r>
      <w:r w:rsidR="00056D01">
        <w:rPr>
          <w:rFonts w:asciiTheme="minorHAnsi" w:hAnsiTheme="minorHAnsi" w:cstheme="minorHAnsi"/>
          <w:b w:val="0"/>
        </w:rPr>
        <w:t xml:space="preserve"> </w:t>
      </w:r>
      <w:r w:rsidR="00A10B4B">
        <w:rPr>
          <w:rFonts w:asciiTheme="minorHAnsi" w:hAnsiTheme="minorHAnsi" w:cstheme="minorHAnsi"/>
          <w:b w:val="0"/>
        </w:rPr>
        <w:t>and</w:t>
      </w:r>
      <w:r w:rsidR="00056D01">
        <w:rPr>
          <w:rFonts w:asciiTheme="minorHAnsi" w:hAnsiTheme="minorHAnsi" w:cstheme="minorHAnsi"/>
          <w:b w:val="0"/>
        </w:rPr>
        <w:t xml:space="preserve"> </w:t>
      </w:r>
      <w:r w:rsidR="0002289F">
        <w:rPr>
          <w:rFonts w:asciiTheme="minorHAnsi" w:hAnsiTheme="minorHAnsi" w:cstheme="minorHAnsi"/>
          <w:b w:val="0"/>
        </w:rPr>
        <w:t xml:space="preserve">they </w:t>
      </w:r>
      <w:r w:rsidR="0002289F">
        <w:rPr>
          <w:rFonts w:asciiTheme="minorHAnsi" w:hAnsiTheme="minorHAnsi" w:cstheme="minorHAnsi"/>
          <w:b w:val="0"/>
          <w:spacing w:val="6"/>
        </w:rPr>
        <w:t>we</w:t>
      </w:r>
      <w:r w:rsidR="004A1CDC" w:rsidRPr="000F4427">
        <w:rPr>
          <w:rFonts w:asciiTheme="minorHAnsi" w:hAnsiTheme="minorHAnsi" w:cstheme="minorHAnsi"/>
          <w:b w:val="0"/>
        </w:rPr>
        <w:t>re</w:t>
      </w:r>
      <w:r w:rsidR="004A1CDC">
        <w:rPr>
          <w:rFonts w:asciiTheme="minorHAnsi" w:hAnsiTheme="minorHAnsi" w:cstheme="minorHAnsi"/>
          <w:b w:val="0"/>
          <w:spacing w:val="6"/>
        </w:rPr>
        <w:t xml:space="preserve"> unanimously </w:t>
      </w:r>
      <w:r w:rsidR="004A1CDC" w:rsidRPr="000F4427">
        <w:rPr>
          <w:rFonts w:asciiTheme="minorHAnsi" w:hAnsiTheme="minorHAnsi" w:cstheme="minorHAnsi"/>
          <w:b w:val="0"/>
          <w:spacing w:val="6"/>
        </w:rPr>
        <w:t>agreed as a correct record</w:t>
      </w:r>
      <w:r w:rsidR="004A1CDC" w:rsidRPr="000F4427">
        <w:rPr>
          <w:rFonts w:asciiTheme="minorHAnsi" w:hAnsiTheme="minorHAnsi" w:cstheme="minorHAnsi"/>
          <w:b w:val="0"/>
        </w:rPr>
        <w:t>.</w:t>
      </w:r>
      <w:r w:rsidR="004A1CDC" w:rsidRPr="000F4427">
        <w:rPr>
          <w:rFonts w:asciiTheme="minorHAnsi" w:hAnsiTheme="minorHAnsi" w:cstheme="minorHAnsi"/>
          <w:b w:val="0"/>
          <w:spacing w:val="9"/>
        </w:rPr>
        <w:t xml:space="preserve"> </w:t>
      </w:r>
      <w:r w:rsidR="004A1CDC" w:rsidRPr="000F4427">
        <w:rPr>
          <w:rFonts w:asciiTheme="minorHAnsi" w:hAnsiTheme="minorHAnsi" w:cstheme="minorHAnsi"/>
          <w:b w:val="0"/>
        </w:rPr>
        <w:t>Proposed</w:t>
      </w:r>
      <w:r w:rsidR="004A1CDC" w:rsidRPr="000F4427">
        <w:rPr>
          <w:rFonts w:asciiTheme="minorHAnsi" w:hAnsiTheme="minorHAnsi" w:cstheme="minorHAnsi"/>
          <w:b w:val="0"/>
          <w:spacing w:val="1"/>
        </w:rPr>
        <w:t xml:space="preserve"> </w:t>
      </w:r>
      <w:r w:rsidR="0002289F">
        <w:rPr>
          <w:rFonts w:asciiTheme="minorHAnsi" w:hAnsiTheme="minorHAnsi" w:cstheme="minorHAnsi"/>
          <w:b w:val="0"/>
          <w:spacing w:val="1"/>
        </w:rPr>
        <w:t>by</w:t>
      </w:r>
      <w:r w:rsidR="00944DEA">
        <w:rPr>
          <w:rFonts w:asciiTheme="minorHAnsi" w:hAnsiTheme="minorHAnsi" w:cstheme="minorHAnsi"/>
          <w:b w:val="0"/>
          <w:spacing w:val="1"/>
        </w:rPr>
        <w:t xml:space="preserve"> </w:t>
      </w:r>
      <w:r w:rsidR="00A168E1">
        <w:rPr>
          <w:rFonts w:asciiTheme="minorHAnsi" w:hAnsiTheme="minorHAnsi" w:cstheme="minorHAnsi"/>
          <w:spacing w:val="1"/>
        </w:rPr>
        <w:t>SL</w:t>
      </w:r>
      <w:r w:rsidR="0002289F">
        <w:rPr>
          <w:rFonts w:asciiTheme="minorHAnsi" w:hAnsiTheme="minorHAnsi" w:cstheme="minorHAnsi"/>
          <w:b w:val="0"/>
          <w:spacing w:val="1"/>
        </w:rPr>
        <w:t xml:space="preserve"> </w:t>
      </w:r>
      <w:r w:rsidR="004A1CDC" w:rsidRPr="000F4427">
        <w:rPr>
          <w:rFonts w:asciiTheme="minorHAnsi" w:hAnsiTheme="minorHAnsi" w:cstheme="minorHAnsi"/>
          <w:b w:val="0"/>
        </w:rPr>
        <w:t xml:space="preserve">and Seconded </w:t>
      </w:r>
      <w:r w:rsidR="00944DEA">
        <w:rPr>
          <w:rFonts w:asciiTheme="minorHAnsi" w:hAnsiTheme="minorHAnsi" w:cstheme="minorHAnsi"/>
          <w:b w:val="0"/>
        </w:rPr>
        <w:t xml:space="preserve">by </w:t>
      </w:r>
      <w:r w:rsidR="00A168E1">
        <w:rPr>
          <w:rFonts w:asciiTheme="minorHAnsi" w:hAnsiTheme="minorHAnsi" w:cstheme="minorHAnsi"/>
        </w:rPr>
        <w:t>PB</w:t>
      </w:r>
    </w:p>
    <w:p w14:paraId="5B7DB7AE" w14:textId="00FC72B2" w:rsidR="003421DF" w:rsidRDefault="003421DF" w:rsidP="004A1CDC">
      <w:pPr>
        <w:pStyle w:val="Heading1"/>
        <w:tabs>
          <w:tab w:val="left" w:pos="460"/>
        </w:tabs>
        <w:spacing w:before="1"/>
        <w:ind w:left="527" w:firstLine="0"/>
        <w:jc w:val="both"/>
        <w:rPr>
          <w:rFonts w:asciiTheme="minorHAnsi" w:hAnsiTheme="minorHAnsi" w:cstheme="minorHAnsi"/>
        </w:rPr>
      </w:pPr>
    </w:p>
    <w:p w14:paraId="2426AAD4" w14:textId="77777777" w:rsidR="00A168E1" w:rsidRPr="00A168E1" w:rsidRDefault="00C34A40" w:rsidP="005C5EB4">
      <w:pPr>
        <w:pStyle w:val="Heading1"/>
        <w:numPr>
          <w:ilvl w:val="0"/>
          <w:numId w:val="2"/>
        </w:numPr>
        <w:tabs>
          <w:tab w:val="left" w:pos="426"/>
        </w:tabs>
        <w:spacing w:before="1"/>
        <w:ind w:left="142" w:firstLine="0"/>
        <w:rPr>
          <w:rFonts w:asciiTheme="minorHAnsi" w:hAnsiTheme="minorHAnsi" w:cstheme="minorHAnsi"/>
          <w:b w:val="0"/>
          <w:sz w:val="20"/>
        </w:rPr>
      </w:pPr>
      <w:r w:rsidRPr="00056D01">
        <w:rPr>
          <w:rFonts w:asciiTheme="minorHAnsi" w:hAnsiTheme="minorHAnsi" w:cstheme="minorHAnsi"/>
        </w:rPr>
        <w:t>Matters</w:t>
      </w:r>
      <w:r w:rsidRPr="00056D01">
        <w:rPr>
          <w:rFonts w:asciiTheme="minorHAnsi" w:hAnsiTheme="minorHAnsi" w:cstheme="minorHAnsi"/>
          <w:spacing w:val="-3"/>
        </w:rPr>
        <w:t xml:space="preserve"> </w:t>
      </w:r>
      <w:r w:rsidRPr="00056D01">
        <w:rPr>
          <w:rFonts w:asciiTheme="minorHAnsi" w:hAnsiTheme="minorHAnsi" w:cstheme="minorHAnsi"/>
        </w:rPr>
        <w:t>Arising</w:t>
      </w:r>
      <w:r w:rsidR="000B1807" w:rsidRPr="00056D01">
        <w:rPr>
          <w:sz w:val="24"/>
        </w:rPr>
        <w:t xml:space="preserve"> </w:t>
      </w:r>
      <w:r w:rsidR="00056D01" w:rsidRPr="00056D01">
        <w:rPr>
          <w:b w:val="0"/>
        </w:rPr>
        <w:t>–</w:t>
      </w:r>
      <w:r w:rsidR="000F4427">
        <w:t xml:space="preserve"> </w:t>
      </w:r>
      <w:r w:rsidR="00056D01" w:rsidRPr="00056D01">
        <w:rPr>
          <w:rFonts w:asciiTheme="minorHAnsi" w:hAnsiTheme="minorHAnsi" w:cstheme="minorHAnsi"/>
          <w:b w:val="0"/>
        </w:rPr>
        <w:tab/>
      </w:r>
      <w:r w:rsidR="00A168E1">
        <w:rPr>
          <w:rFonts w:asciiTheme="minorHAnsi" w:hAnsiTheme="minorHAnsi" w:cstheme="minorHAnsi"/>
          <w:b w:val="0"/>
        </w:rPr>
        <w:t>None</w:t>
      </w:r>
    </w:p>
    <w:p w14:paraId="173F8889" w14:textId="7A745EE7" w:rsidR="002A4825" w:rsidRPr="006D16E4" w:rsidRDefault="00A168E1" w:rsidP="00A168E1">
      <w:pPr>
        <w:pStyle w:val="Heading1"/>
        <w:tabs>
          <w:tab w:val="left" w:pos="426"/>
        </w:tabs>
        <w:spacing w:before="1"/>
        <w:ind w:left="142" w:firstLine="0"/>
        <w:rPr>
          <w:rFonts w:asciiTheme="minorHAnsi" w:hAnsiTheme="minorHAnsi" w:cstheme="minorHAnsi"/>
          <w:b w:val="0"/>
          <w:sz w:val="20"/>
        </w:rPr>
      </w:pPr>
      <w:r>
        <w:rPr>
          <w:rFonts w:asciiTheme="minorHAnsi" w:hAnsiTheme="minorHAnsi" w:cstheme="minorHAnsi"/>
        </w:rPr>
        <w:tab/>
      </w:r>
      <w:r w:rsidR="0010634B" w:rsidRPr="00056D01">
        <w:rPr>
          <w:rFonts w:asciiTheme="minorHAnsi" w:hAnsiTheme="minorHAnsi" w:cstheme="minorHAnsi"/>
          <w:b w:val="0"/>
        </w:rPr>
        <w:t xml:space="preserve">A number of matters were updated </w:t>
      </w:r>
      <w:r>
        <w:rPr>
          <w:rFonts w:asciiTheme="minorHAnsi" w:hAnsiTheme="minorHAnsi" w:cstheme="minorHAnsi"/>
          <w:b w:val="0"/>
        </w:rPr>
        <w:t xml:space="preserve">on the </w:t>
      </w:r>
      <w:r w:rsidR="0010634B" w:rsidRPr="00056D01">
        <w:rPr>
          <w:rFonts w:asciiTheme="minorHAnsi" w:hAnsiTheme="minorHAnsi" w:cstheme="minorHAnsi"/>
          <w:b w:val="0"/>
        </w:rPr>
        <w:t>action tracker</w:t>
      </w:r>
    </w:p>
    <w:p w14:paraId="584FE770" w14:textId="0C6E9BC4" w:rsidR="006D16E4" w:rsidRDefault="006D16E4" w:rsidP="006D16E4">
      <w:pPr>
        <w:pStyle w:val="Heading1"/>
        <w:tabs>
          <w:tab w:val="left" w:pos="426"/>
        </w:tabs>
        <w:spacing w:before="1"/>
        <w:ind w:left="142" w:firstLine="0"/>
        <w:rPr>
          <w:rFonts w:asciiTheme="minorHAnsi" w:hAnsiTheme="minorHAnsi" w:cstheme="minorHAnsi"/>
        </w:rPr>
      </w:pPr>
    </w:p>
    <w:tbl>
      <w:tblPr>
        <w:tblW w:w="10021" w:type="dxa"/>
        <w:tblInd w:w="392" w:type="dxa"/>
        <w:tblLook w:val="04A0" w:firstRow="1" w:lastRow="0" w:firstColumn="1" w:lastColumn="0" w:noHBand="0" w:noVBand="1"/>
      </w:tblPr>
      <w:tblGrid>
        <w:gridCol w:w="2441"/>
        <w:gridCol w:w="2580"/>
        <w:gridCol w:w="960"/>
        <w:gridCol w:w="960"/>
        <w:gridCol w:w="3080"/>
      </w:tblGrid>
      <w:tr w:rsidR="00A05873" w:rsidRPr="00A05873" w14:paraId="5F1CF677" w14:textId="77777777" w:rsidTr="00A05873">
        <w:trPr>
          <w:trHeight w:val="253"/>
        </w:trPr>
        <w:tc>
          <w:tcPr>
            <w:tcW w:w="244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2435FDA2"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Topic</w:t>
            </w:r>
          </w:p>
        </w:tc>
        <w:tc>
          <w:tcPr>
            <w:tcW w:w="25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64FEB4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Task</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301917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Owner</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E36E63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Status</w:t>
            </w:r>
          </w:p>
        </w:tc>
        <w:tc>
          <w:tcPr>
            <w:tcW w:w="308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B2B81BC"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Update</w:t>
            </w:r>
          </w:p>
        </w:tc>
      </w:tr>
      <w:tr w:rsidR="00A05873" w:rsidRPr="00A05873" w14:paraId="619C5E75" w14:textId="77777777" w:rsidTr="00A05873">
        <w:trPr>
          <w:trHeight w:val="253"/>
        </w:trPr>
        <w:tc>
          <w:tcPr>
            <w:tcW w:w="2441" w:type="dxa"/>
            <w:vMerge/>
            <w:tcBorders>
              <w:top w:val="single" w:sz="4" w:space="0" w:color="auto"/>
              <w:left w:val="single" w:sz="4" w:space="0" w:color="auto"/>
              <w:bottom w:val="single" w:sz="4" w:space="0" w:color="auto"/>
              <w:right w:val="single" w:sz="4" w:space="0" w:color="auto"/>
            </w:tcBorders>
            <w:vAlign w:val="center"/>
            <w:hideMark/>
          </w:tcPr>
          <w:p w14:paraId="75282605"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20477226"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FF2D7AB"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248C058"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07C84F" w14:textId="77777777" w:rsidR="00A05873" w:rsidRPr="00A05873" w:rsidRDefault="00A05873" w:rsidP="00A05873">
            <w:pPr>
              <w:widowControl/>
              <w:autoSpaceDE/>
              <w:autoSpaceDN/>
              <w:rPr>
                <w:rFonts w:ascii="Calibri" w:eastAsia="Times New Roman" w:hAnsi="Calibri" w:cs="Calibri"/>
                <w:color w:val="000000"/>
                <w:sz w:val="16"/>
                <w:szCs w:val="16"/>
                <w:lang w:eastAsia="en-GB"/>
              </w:rPr>
            </w:pPr>
          </w:p>
        </w:tc>
      </w:tr>
      <w:tr w:rsidR="00A05873" w:rsidRPr="00A05873" w14:paraId="2F2119ED" w14:textId="77777777" w:rsidTr="00974ACB">
        <w:trPr>
          <w:trHeight w:val="1035"/>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46E08D96"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Village Green &amp; hall title</w:t>
            </w:r>
          </w:p>
        </w:tc>
        <w:tc>
          <w:tcPr>
            <w:tcW w:w="2580" w:type="dxa"/>
            <w:tcBorders>
              <w:top w:val="nil"/>
              <w:left w:val="nil"/>
              <w:bottom w:val="single" w:sz="4" w:space="0" w:color="auto"/>
              <w:right w:val="single" w:sz="4" w:space="0" w:color="auto"/>
            </w:tcBorders>
            <w:shd w:val="clear" w:color="auto" w:fill="auto"/>
            <w:hideMark/>
          </w:tcPr>
          <w:p w14:paraId="2FA4A09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Currently the village green and village hall have no land registry info.  Look at creating a title for them under BPC</w:t>
            </w:r>
          </w:p>
        </w:tc>
        <w:tc>
          <w:tcPr>
            <w:tcW w:w="960" w:type="dxa"/>
            <w:tcBorders>
              <w:top w:val="nil"/>
              <w:left w:val="nil"/>
              <w:bottom w:val="single" w:sz="4" w:space="0" w:color="auto"/>
              <w:right w:val="single" w:sz="4" w:space="0" w:color="auto"/>
            </w:tcBorders>
            <w:shd w:val="clear" w:color="auto" w:fill="auto"/>
            <w:vAlign w:val="center"/>
            <w:hideMark/>
          </w:tcPr>
          <w:p w14:paraId="59B18650"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PM</w:t>
            </w:r>
          </w:p>
        </w:tc>
        <w:tc>
          <w:tcPr>
            <w:tcW w:w="960" w:type="dxa"/>
            <w:tcBorders>
              <w:top w:val="nil"/>
              <w:left w:val="nil"/>
              <w:bottom w:val="single" w:sz="4" w:space="0" w:color="auto"/>
              <w:right w:val="single" w:sz="4" w:space="0" w:color="auto"/>
            </w:tcBorders>
            <w:shd w:val="clear" w:color="auto" w:fill="auto"/>
            <w:vAlign w:val="center"/>
            <w:hideMark/>
          </w:tcPr>
          <w:p w14:paraId="0A7A9384"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2CD6209F" w14:textId="47B1A82F" w:rsidR="00A168E1" w:rsidRPr="00A05873" w:rsidRDefault="003421DF" w:rsidP="00A168E1">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Proceeding but Solicitors are currently waiting for copies of BPC standing orders.</w:t>
            </w:r>
            <w:r w:rsidR="00056D01">
              <w:rPr>
                <w:rFonts w:ascii="Calibri" w:eastAsia="Times New Roman" w:hAnsi="Calibri" w:cs="Calibri"/>
                <w:color w:val="000000"/>
                <w:sz w:val="16"/>
                <w:szCs w:val="16"/>
                <w:lang w:eastAsia="en-GB"/>
              </w:rPr>
              <w:t xml:space="preserve">  </w:t>
            </w:r>
          </w:p>
          <w:p w14:paraId="1B79EA60" w14:textId="68DF129A" w:rsidR="00E06BF5" w:rsidRPr="00A05873" w:rsidRDefault="00E06BF5" w:rsidP="003A4FDE">
            <w:pPr>
              <w:widowControl/>
              <w:autoSpaceDE/>
              <w:autoSpaceDN/>
              <w:rPr>
                <w:rFonts w:ascii="Calibri" w:eastAsia="Times New Roman" w:hAnsi="Calibri" w:cs="Calibri"/>
                <w:color w:val="000000"/>
                <w:sz w:val="16"/>
                <w:szCs w:val="16"/>
                <w:lang w:eastAsia="en-GB"/>
              </w:rPr>
            </w:pPr>
          </w:p>
        </w:tc>
      </w:tr>
      <w:tr w:rsidR="00A05873" w:rsidRPr="00A05873" w14:paraId="214D4C48"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3EC63A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Sewerage/drainage</w:t>
            </w:r>
          </w:p>
        </w:tc>
        <w:tc>
          <w:tcPr>
            <w:tcW w:w="2580" w:type="dxa"/>
            <w:tcBorders>
              <w:top w:val="nil"/>
              <w:left w:val="nil"/>
              <w:bottom w:val="single" w:sz="4" w:space="0" w:color="auto"/>
              <w:right w:val="single" w:sz="4" w:space="0" w:color="auto"/>
            </w:tcBorders>
            <w:shd w:val="clear" w:color="auto" w:fill="auto"/>
            <w:hideMark/>
          </w:tcPr>
          <w:p w14:paraId="3EB7CD3E"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Inadequate sewerage system, require meeting with YW and ERYC</w:t>
            </w:r>
          </w:p>
        </w:tc>
        <w:tc>
          <w:tcPr>
            <w:tcW w:w="960" w:type="dxa"/>
            <w:tcBorders>
              <w:top w:val="nil"/>
              <w:left w:val="nil"/>
              <w:bottom w:val="single" w:sz="4" w:space="0" w:color="auto"/>
              <w:right w:val="single" w:sz="4" w:space="0" w:color="auto"/>
            </w:tcBorders>
            <w:shd w:val="clear" w:color="auto" w:fill="auto"/>
            <w:vAlign w:val="center"/>
            <w:hideMark/>
          </w:tcPr>
          <w:p w14:paraId="2C49999E"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PB/DW&amp; EB</w:t>
            </w:r>
          </w:p>
        </w:tc>
        <w:tc>
          <w:tcPr>
            <w:tcW w:w="960" w:type="dxa"/>
            <w:tcBorders>
              <w:top w:val="nil"/>
              <w:left w:val="nil"/>
              <w:bottom w:val="single" w:sz="4" w:space="0" w:color="auto"/>
              <w:right w:val="single" w:sz="4" w:space="0" w:color="auto"/>
            </w:tcBorders>
            <w:shd w:val="clear" w:color="auto" w:fill="auto"/>
            <w:vAlign w:val="center"/>
            <w:hideMark/>
          </w:tcPr>
          <w:p w14:paraId="1E9710ED"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2471155D" w14:textId="025D6D58" w:rsidR="00A05873" w:rsidRPr="00A05873" w:rsidRDefault="003A4FDE"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*see main minutes</w:t>
            </w:r>
            <w:r w:rsidR="00A168E1">
              <w:rPr>
                <w:rFonts w:ascii="Calibri" w:eastAsia="Times New Roman" w:hAnsi="Calibri" w:cs="Calibri"/>
                <w:color w:val="000000"/>
                <w:sz w:val="16"/>
                <w:szCs w:val="16"/>
                <w:lang w:eastAsia="en-GB"/>
              </w:rPr>
              <w:t xml:space="preserve"> under flood update</w:t>
            </w:r>
          </w:p>
        </w:tc>
      </w:tr>
      <w:tr w:rsidR="00A05873" w:rsidRPr="00A05873" w14:paraId="00507352" w14:textId="77777777" w:rsidTr="00974ACB">
        <w:trPr>
          <w:trHeight w:val="450"/>
        </w:trPr>
        <w:tc>
          <w:tcPr>
            <w:tcW w:w="2441" w:type="dxa"/>
            <w:tcBorders>
              <w:top w:val="nil"/>
              <w:left w:val="single" w:sz="4" w:space="0" w:color="auto"/>
              <w:bottom w:val="single" w:sz="4" w:space="0" w:color="auto"/>
              <w:right w:val="single" w:sz="4" w:space="0" w:color="auto"/>
            </w:tcBorders>
            <w:shd w:val="clear" w:color="auto" w:fill="auto"/>
            <w:vAlign w:val="center"/>
            <w:hideMark/>
          </w:tcPr>
          <w:p w14:paraId="2D74222D"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Street lights</w:t>
            </w:r>
          </w:p>
        </w:tc>
        <w:tc>
          <w:tcPr>
            <w:tcW w:w="2580" w:type="dxa"/>
            <w:tcBorders>
              <w:top w:val="nil"/>
              <w:left w:val="nil"/>
              <w:bottom w:val="single" w:sz="4" w:space="0" w:color="auto"/>
              <w:right w:val="single" w:sz="4" w:space="0" w:color="auto"/>
            </w:tcBorders>
            <w:shd w:val="clear" w:color="auto" w:fill="auto"/>
            <w:hideMark/>
          </w:tcPr>
          <w:p w14:paraId="5B4FDEC7" w14:textId="77777777" w:rsidR="00A05873" w:rsidRPr="00A05873" w:rsidRDefault="00A05873" w:rsidP="00974ACB">
            <w:pPr>
              <w:widowControl/>
              <w:autoSpaceDE/>
              <w:autoSpaceDN/>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 xml:space="preserve">Additional Street lights on Church Street </w:t>
            </w:r>
          </w:p>
        </w:tc>
        <w:tc>
          <w:tcPr>
            <w:tcW w:w="960" w:type="dxa"/>
            <w:tcBorders>
              <w:top w:val="nil"/>
              <w:left w:val="nil"/>
              <w:bottom w:val="single" w:sz="4" w:space="0" w:color="auto"/>
              <w:right w:val="single" w:sz="4" w:space="0" w:color="auto"/>
            </w:tcBorders>
            <w:shd w:val="clear" w:color="auto" w:fill="auto"/>
            <w:vAlign w:val="center"/>
            <w:hideMark/>
          </w:tcPr>
          <w:p w14:paraId="22226E9B"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DW</w:t>
            </w:r>
          </w:p>
        </w:tc>
        <w:tc>
          <w:tcPr>
            <w:tcW w:w="960" w:type="dxa"/>
            <w:tcBorders>
              <w:top w:val="nil"/>
              <w:left w:val="nil"/>
              <w:bottom w:val="single" w:sz="4" w:space="0" w:color="auto"/>
              <w:right w:val="single" w:sz="4" w:space="0" w:color="auto"/>
            </w:tcBorders>
            <w:shd w:val="clear" w:color="auto" w:fill="auto"/>
            <w:vAlign w:val="center"/>
            <w:hideMark/>
          </w:tcPr>
          <w:p w14:paraId="1DFA02E2" w14:textId="77777777"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r w:rsidRPr="00A05873">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hideMark/>
          </w:tcPr>
          <w:p w14:paraId="3D5B92D2" w14:textId="77777777" w:rsidR="00A05873" w:rsidRDefault="006D16E4"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Possible grant available “Community Fund”</w:t>
            </w:r>
          </w:p>
          <w:p w14:paraId="1B4D5206" w14:textId="14D63D19" w:rsidR="006D16E4" w:rsidRPr="00A05873" w:rsidRDefault="00A168E1" w:rsidP="00974ACB">
            <w:pPr>
              <w:widowControl/>
              <w:autoSpaceDE/>
              <w:autoSpaceDN/>
              <w:rPr>
                <w:rFonts w:ascii="Calibri" w:eastAsia="Times New Roman" w:hAnsi="Calibri" w:cs="Calibri"/>
                <w:color w:val="000000"/>
                <w:sz w:val="16"/>
                <w:szCs w:val="16"/>
                <w:lang w:eastAsia="en-GB"/>
              </w:rPr>
            </w:pPr>
            <w:r w:rsidRPr="0051675E">
              <w:rPr>
                <w:rFonts w:ascii="Calibri" w:eastAsia="Times New Roman" w:hAnsi="Calibri" w:cs="Calibri"/>
                <w:color w:val="FF0000"/>
                <w:sz w:val="16"/>
                <w:szCs w:val="16"/>
                <w:lang w:eastAsia="en-GB"/>
              </w:rPr>
              <w:t>No progress</w:t>
            </w:r>
          </w:p>
        </w:tc>
      </w:tr>
      <w:tr w:rsidR="00A05873" w:rsidRPr="00A05873" w14:paraId="30766A1B" w14:textId="77777777" w:rsidTr="00451EC0">
        <w:trPr>
          <w:trHeight w:val="450"/>
        </w:trPr>
        <w:tc>
          <w:tcPr>
            <w:tcW w:w="2441" w:type="dxa"/>
            <w:tcBorders>
              <w:top w:val="nil"/>
              <w:left w:val="single" w:sz="4" w:space="0" w:color="auto"/>
              <w:bottom w:val="single" w:sz="4" w:space="0" w:color="auto"/>
              <w:right w:val="single" w:sz="4" w:space="0" w:color="auto"/>
            </w:tcBorders>
            <w:shd w:val="clear" w:color="auto" w:fill="auto"/>
            <w:noWrap/>
            <w:vAlign w:val="center"/>
          </w:tcPr>
          <w:p w14:paraId="4B56EDC6" w14:textId="3CB4FD33" w:rsidR="00A05873" w:rsidRPr="00A05873" w:rsidRDefault="00451EC0"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Second pedestrian crossing</w:t>
            </w:r>
          </w:p>
        </w:tc>
        <w:tc>
          <w:tcPr>
            <w:tcW w:w="2580" w:type="dxa"/>
            <w:tcBorders>
              <w:top w:val="nil"/>
              <w:left w:val="nil"/>
              <w:bottom w:val="single" w:sz="4" w:space="0" w:color="auto"/>
              <w:right w:val="single" w:sz="4" w:space="0" w:color="auto"/>
            </w:tcBorders>
            <w:shd w:val="clear" w:color="auto" w:fill="auto"/>
          </w:tcPr>
          <w:p w14:paraId="5839C132" w14:textId="77777777" w:rsidR="00DC1C74" w:rsidRPr="00DC1C74" w:rsidRDefault="00DC1C74" w:rsidP="00DC1C74">
            <w:pPr>
              <w:widowControl/>
              <w:autoSpaceDE/>
              <w:autoSpaceDN/>
              <w:rPr>
                <w:rFonts w:ascii="Calibri" w:eastAsia="Times New Roman" w:hAnsi="Calibri" w:cs="Calibri"/>
                <w:bCs/>
                <w:color w:val="000000"/>
                <w:sz w:val="16"/>
                <w:szCs w:val="16"/>
                <w:lang w:eastAsia="en-GB"/>
              </w:rPr>
            </w:pPr>
            <w:r w:rsidRPr="00DC1C74">
              <w:rPr>
                <w:rFonts w:ascii="Calibri" w:eastAsia="Times New Roman" w:hAnsi="Calibri" w:cs="Calibri"/>
                <w:bCs/>
                <w:color w:val="000000"/>
                <w:sz w:val="16"/>
                <w:szCs w:val="16"/>
                <w:lang w:eastAsia="en-GB"/>
              </w:rPr>
              <w:t>Increased pedestrian presence due to visitors of the new café/bistro therefore from a safety aspect a Zebra crossing would be beneficial.  The Main A614 has a high volume of traffic which increases at the weekend and during the Summer months, making it difficult to cross especially for our elderly residents.  A request has been made in the past to ERYC with a response that it is t</w:t>
            </w:r>
            <w:r w:rsidRPr="00DC1C74">
              <w:rPr>
                <w:rFonts w:ascii="Calibri" w:eastAsia="Times New Roman" w:hAnsi="Calibri" w:cs="Calibri"/>
                <w:color w:val="000000"/>
                <w:sz w:val="16"/>
                <w:szCs w:val="16"/>
                <w:lang w:eastAsia="en-GB"/>
              </w:rPr>
              <w:t>oo close to the existing zebra crossing and not enough demand. </w:t>
            </w:r>
          </w:p>
          <w:p w14:paraId="60ECABE1" w14:textId="4E44FBAC" w:rsidR="00A05873" w:rsidRPr="00A05873" w:rsidRDefault="00A05873" w:rsidP="00974ACB">
            <w:pPr>
              <w:widowControl/>
              <w:autoSpaceDE/>
              <w:autoSpaceDN/>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tcPr>
          <w:p w14:paraId="728AC69A" w14:textId="26BF3B59" w:rsidR="00A05873" w:rsidRPr="00A05873" w:rsidRDefault="00A05873" w:rsidP="00974ACB">
            <w:pPr>
              <w:widowControl/>
              <w:autoSpaceDE/>
              <w:autoSpaceDN/>
              <w:jc w:val="center"/>
              <w:rPr>
                <w:rFonts w:ascii="Calibri" w:eastAsia="Times New Roman" w:hAnsi="Calibri" w:cs="Calibri"/>
                <w:color w:val="000000"/>
                <w:sz w:val="16"/>
                <w:szCs w:val="16"/>
                <w:lang w:eastAsia="en-GB"/>
              </w:rPr>
            </w:pPr>
          </w:p>
        </w:tc>
        <w:tc>
          <w:tcPr>
            <w:tcW w:w="960" w:type="dxa"/>
            <w:tcBorders>
              <w:top w:val="nil"/>
              <w:left w:val="nil"/>
              <w:bottom w:val="single" w:sz="4" w:space="0" w:color="auto"/>
              <w:right w:val="single" w:sz="4" w:space="0" w:color="auto"/>
            </w:tcBorders>
            <w:shd w:val="clear" w:color="auto" w:fill="auto"/>
            <w:noWrap/>
            <w:vAlign w:val="center"/>
          </w:tcPr>
          <w:p w14:paraId="50F2096A" w14:textId="407B604E" w:rsidR="00A05873" w:rsidRPr="00A05873" w:rsidRDefault="00DC1C74" w:rsidP="00974ACB">
            <w:pPr>
              <w:widowControl/>
              <w:autoSpaceDE/>
              <w:autoSpaceDN/>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tcPr>
          <w:p w14:paraId="73EE6306" w14:textId="2E0181BA" w:rsidR="006D16E4" w:rsidRPr="006D16E4" w:rsidRDefault="006D16E4" w:rsidP="006D16E4">
            <w:pPr>
              <w:widowControl/>
              <w:shd w:val="clear" w:color="auto" w:fill="FFFFFF"/>
              <w:autoSpaceDE/>
              <w:autoSpaceDN/>
              <w:spacing w:after="160" w:line="207" w:lineRule="atLeast"/>
              <w:ind w:left="-81"/>
              <w:rPr>
                <w:rFonts w:ascii="Calibri" w:eastAsia="Times New Roman" w:hAnsi="Calibri" w:cs="Calibri"/>
                <w:bCs/>
                <w:color w:val="000000"/>
                <w:sz w:val="16"/>
                <w:szCs w:val="16"/>
                <w:lang w:eastAsia="en-GB"/>
              </w:rPr>
            </w:pPr>
            <w:r w:rsidRPr="006D16E4">
              <w:rPr>
                <w:rFonts w:ascii="Calibri" w:eastAsia="Times New Roman" w:hAnsi="Calibri" w:cs="Calibri"/>
                <w:bCs/>
                <w:color w:val="000000"/>
                <w:sz w:val="16"/>
                <w:szCs w:val="16"/>
                <w:lang w:eastAsia="en-GB"/>
              </w:rPr>
              <w:t xml:space="preserve">Your request for 'Relocation of Zebra Crossing to a more central location on Main Street, Bainton' has been logged onto </w:t>
            </w:r>
            <w:r>
              <w:rPr>
                <w:rFonts w:ascii="Calibri" w:eastAsia="Times New Roman" w:hAnsi="Calibri" w:cs="Calibri"/>
                <w:bCs/>
                <w:color w:val="000000"/>
                <w:sz w:val="16"/>
                <w:szCs w:val="16"/>
                <w:lang w:eastAsia="en-GB"/>
              </w:rPr>
              <w:t xml:space="preserve">ER </w:t>
            </w:r>
            <w:r w:rsidRPr="006D16E4">
              <w:rPr>
                <w:rFonts w:ascii="Calibri" w:eastAsia="Times New Roman" w:hAnsi="Calibri" w:cs="Calibri"/>
                <w:bCs/>
                <w:color w:val="000000"/>
                <w:sz w:val="16"/>
                <w:szCs w:val="16"/>
                <w:lang w:eastAsia="en-GB"/>
              </w:rPr>
              <w:t>system.</w:t>
            </w:r>
          </w:p>
          <w:p w14:paraId="41E55DCC" w14:textId="01552CC8" w:rsidR="006D16E4" w:rsidRPr="006D16E4" w:rsidRDefault="006D16E4" w:rsidP="006D16E4">
            <w:pPr>
              <w:widowControl/>
              <w:shd w:val="clear" w:color="auto" w:fill="FFFFFF"/>
              <w:autoSpaceDE/>
              <w:autoSpaceDN/>
              <w:spacing w:after="160" w:line="207" w:lineRule="atLeast"/>
              <w:ind w:left="-81"/>
              <w:rPr>
                <w:rFonts w:ascii="Calibri" w:eastAsia="Times New Roman" w:hAnsi="Calibri" w:cs="Calibri"/>
                <w:bCs/>
                <w:color w:val="000000"/>
                <w:sz w:val="16"/>
                <w:szCs w:val="16"/>
                <w:lang w:eastAsia="en-GB"/>
              </w:rPr>
            </w:pPr>
            <w:r w:rsidRPr="006D16E4">
              <w:rPr>
                <w:rFonts w:ascii="Calibri" w:eastAsia="Times New Roman" w:hAnsi="Calibri" w:cs="Calibri"/>
                <w:bCs/>
                <w:color w:val="000000"/>
                <w:sz w:val="16"/>
                <w:szCs w:val="16"/>
                <w:lang w:eastAsia="en-GB"/>
              </w:rPr>
              <w:t>This has been logged as an 'TMPS - Pedestrian Crossings' Enquiry and your enquiry is assigned to our Traffic Management Department. Reference Number for this Enquiry is 2353083.</w:t>
            </w:r>
          </w:p>
          <w:p w14:paraId="2C21F5A0" w14:textId="77777777" w:rsidR="00A05873" w:rsidRDefault="006D16E4" w:rsidP="006D16E4">
            <w:pPr>
              <w:widowControl/>
              <w:shd w:val="clear" w:color="auto" w:fill="FFFFFF"/>
              <w:autoSpaceDE/>
              <w:autoSpaceDN/>
              <w:spacing w:after="160" w:line="207" w:lineRule="atLeast"/>
              <w:ind w:left="-81"/>
              <w:rPr>
                <w:rFonts w:ascii="Calibri" w:eastAsia="Times New Roman" w:hAnsi="Calibri" w:cs="Calibri"/>
                <w:bCs/>
                <w:color w:val="000000"/>
                <w:sz w:val="16"/>
                <w:szCs w:val="16"/>
                <w:lang w:eastAsia="en-GB"/>
              </w:rPr>
            </w:pPr>
            <w:r w:rsidRPr="006D16E4">
              <w:rPr>
                <w:rFonts w:ascii="Calibri" w:eastAsia="Times New Roman" w:hAnsi="Calibri" w:cs="Calibri"/>
                <w:bCs/>
                <w:color w:val="000000"/>
                <w:sz w:val="16"/>
                <w:szCs w:val="16"/>
                <w:lang w:eastAsia="en-GB"/>
              </w:rPr>
              <w:t>Regarding your request for a Full Traffic Review of Main Street, Bainton</w:t>
            </w:r>
            <w:r>
              <w:rPr>
                <w:rFonts w:ascii="Calibri" w:eastAsia="Times New Roman" w:hAnsi="Calibri" w:cs="Calibri"/>
                <w:bCs/>
                <w:color w:val="000000"/>
                <w:sz w:val="16"/>
                <w:szCs w:val="16"/>
                <w:lang w:eastAsia="en-GB"/>
              </w:rPr>
              <w:t xml:space="preserve"> a </w:t>
            </w:r>
            <w:r w:rsidR="00F65A27">
              <w:rPr>
                <w:rFonts w:ascii="Calibri" w:eastAsia="Times New Roman" w:hAnsi="Calibri" w:cs="Calibri"/>
                <w:bCs/>
                <w:color w:val="000000"/>
                <w:sz w:val="16"/>
                <w:szCs w:val="16"/>
                <w:lang w:eastAsia="en-GB"/>
              </w:rPr>
              <w:t>request has</w:t>
            </w:r>
            <w:r>
              <w:rPr>
                <w:rFonts w:ascii="Calibri" w:eastAsia="Times New Roman" w:hAnsi="Calibri" w:cs="Calibri"/>
                <w:bCs/>
                <w:color w:val="000000"/>
                <w:sz w:val="16"/>
                <w:szCs w:val="16"/>
                <w:lang w:eastAsia="en-GB"/>
              </w:rPr>
              <w:t xml:space="preserve"> been sent to </w:t>
            </w:r>
            <w:r w:rsidRPr="006D16E4">
              <w:rPr>
                <w:rFonts w:ascii="Calibri" w:eastAsia="Times New Roman" w:hAnsi="Calibri" w:cs="Calibri"/>
                <w:bCs/>
                <w:color w:val="000000"/>
                <w:sz w:val="16"/>
                <w:szCs w:val="16"/>
                <w:lang w:eastAsia="en-GB"/>
              </w:rPr>
              <w:t>our Traffic Management Department for</w:t>
            </w:r>
            <w:r>
              <w:rPr>
                <w:rFonts w:ascii="Calibri" w:eastAsia="Times New Roman" w:hAnsi="Calibri" w:cs="Calibri"/>
                <w:bCs/>
                <w:color w:val="000000"/>
                <w:sz w:val="16"/>
                <w:szCs w:val="16"/>
                <w:lang w:eastAsia="en-GB"/>
              </w:rPr>
              <w:t xml:space="preserve"> </w:t>
            </w:r>
            <w:r w:rsidRPr="006D16E4">
              <w:rPr>
                <w:rFonts w:ascii="Calibri" w:eastAsia="Times New Roman" w:hAnsi="Calibri" w:cs="Calibri"/>
                <w:bCs/>
                <w:color w:val="000000"/>
                <w:sz w:val="16"/>
                <w:szCs w:val="16"/>
                <w:lang w:eastAsia="en-GB"/>
              </w:rPr>
              <w:t xml:space="preserve">them to liaise with </w:t>
            </w:r>
            <w:r>
              <w:rPr>
                <w:rFonts w:ascii="Calibri" w:eastAsia="Times New Roman" w:hAnsi="Calibri" w:cs="Calibri"/>
                <w:bCs/>
                <w:color w:val="000000"/>
                <w:sz w:val="16"/>
                <w:szCs w:val="16"/>
                <w:lang w:eastAsia="en-GB"/>
              </w:rPr>
              <w:t>BPC</w:t>
            </w:r>
            <w:r w:rsidRPr="006D16E4">
              <w:rPr>
                <w:rFonts w:ascii="Calibri" w:eastAsia="Times New Roman" w:hAnsi="Calibri" w:cs="Calibri"/>
                <w:bCs/>
                <w:color w:val="000000"/>
                <w:sz w:val="16"/>
                <w:szCs w:val="16"/>
                <w:lang w:eastAsia="en-GB"/>
              </w:rPr>
              <w:t xml:space="preserve"> and advise the process and timescales for undertaking a Full Traffic Review.</w:t>
            </w:r>
          </w:p>
          <w:p w14:paraId="706010EE" w14:textId="4679AA29" w:rsidR="0051675E" w:rsidRPr="00A05873" w:rsidRDefault="0051675E" w:rsidP="006D16E4">
            <w:pPr>
              <w:widowControl/>
              <w:shd w:val="clear" w:color="auto" w:fill="FFFFFF"/>
              <w:autoSpaceDE/>
              <w:autoSpaceDN/>
              <w:spacing w:after="160" w:line="207" w:lineRule="atLeast"/>
              <w:ind w:left="-81"/>
              <w:rPr>
                <w:rFonts w:ascii="Calibri" w:eastAsia="Times New Roman" w:hAnsi="Calibri" w:cs="Calibri"/>
                <w:color w:val="000000"/>
                <w:sz w:val="16"/>
                <w:szCs w:val="16"/>
                <w:lang w:eastAsia="en-GB"/>
              </w:rPr>
            </w:pPr>
            <w:r w:rsidRPr="0051675E">
              <w:rPr>
                <w:rFonts w:ascii="Calibri" w:eastAsia="Times New Roman" w:hAnsi="Calibri" w:cs="Calibri"/>
                <w:color w:val="FF0000"/>
                <w:sz w:val="16"/>
                <w:szCs w:val="16"/>
                <w:lang w:eastAsia="en-GB"/>
              </w:rPr>
              <w:t>Clerk to chase up, request next steps</w:t>
            </w:r>
          </w:p>
        </w:tc>
      </w:tr>
      <w:tr w:rsidR="00A05873" w:rsidRPr="00A05873" w14:paraId="1B8D104A" w14:textId="77777777" w:rsidTr="00A168E1">
        <w:trPr>
          <w:trHeight w:val="675"/>
        </w:trPr>
        <w:tc>
          <w:tcPr>
            <w:tcW w:w="2441" w:type="dxa"/>
            <w:tcBorders>
              <w:top w:val="nil"/>
              <w:left w:val="single" w:sz="4" w:space="0" w:color="auto"/>
              <w:bottom w:val="single" w:sz="4" w:space="0" w:color="auto"/>
              <w:right w:val="single" w:sz="4" w:space="0" w:color="auto"/>
            </w:tcBorders>
            <w:shd w:val="clear" w:color="auto" w:fill="auto"/>
            <w:noWrap/>
            <w:vAlign w:val="center"/>
          </w:tcPr>
          <w:p w14:paraId="49D15A29" w14:textId="51D4129C" w:rsidR="00A05873" w:rsidRPr="00A05873" w:rsidRDefault="00451EC0"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New notice board</w:t>
            </w:r>
          </w:p>
        </w:tc>
        <w:tc>
          <w:tcPr>
            <w:tcW w:w="2580" w:type="dxa"/>
            <w:tcBorders>
              <w:top w:val="nil"/>
              <w:left w:val="nil"/>
              <w:bottom w:val="single" w:sz="4" w:space="0" w:color="auto"/>
              <w:right w:val="single" w:sz="4" w:space="0" w:color="auto"/>
            </w:tcBorders>
            <w:shd w:val="clear" w:color="auto" w:fill="auto"/>
          </w:tcPr>
          <w:p w14:paraId="7F7CB440" w14:textId="1C4551FF" w:rsidR="00A05873" w:rsidRPr="00A05873" w:rsidRDefault="00DC1C74" w:rsidP="006D16E4">
            <w:pPr>
              <w:widowControl/>
              <w:autoSpaceDE/>
              <w:autoSpaceDN/>
              <w:rPr>
                <w:rFonts w:ascii="Calibri" w:eastAsia="Times New Roman" w:hAnsi="Calibri" w:cs="Calibri"/>
                <w:color w:val="000000"/>
                <w:sz w:val="16"/>
                <w:szCs w:val="16"/>
                <w:lang w:eastAsia="en-GB"/>
              </w:rPr>
            </w:pPr>
            <w:r w:rsidRPr="00DC1C74">
              <w:rPr>
                <w:rFonts w:ascii="Calibri" w:eastAsia="Times New Roman" w:hAnsi="Calibri" w:cs="Calibri"/>
                <w:color w:val="000000"/>
                <w:sz w:val="16"/>
                <w:szCs w:val="16"/>
                <w:lang w:eastAsia="en-GB"/>
              </w:rPr>
              <w:t xml:space="preserve">Residents have requested that the village noticeboard be relocated to a more central site and also be more accessible to advertise village events.  Suggestion to approach Bainton Stop, if they would consider a noticeboard on their property </w:t>
            </w:r>
          </w:p>
        </w:tc>
        <w:tc>
          <w:tcPr>
            <w:tcW w:w="960" w:type="dxa"/>
            <w:tcBorders>
              <w:top w:val="nil"/>
              <w:left w:val="nil"/>
              <w:bottom w:val="single" w:sz="4" w:space="0" w:color="auto"/>
              <w:right w:val="single" w:sz="4" w:space="0" w:color="auto"/>
            </w:tcBorders>
            <w:shd w:val="clear" w:color="auto" w:fill="auto"/>
            <w:noWrap/>
            <w:vAlign w:val="center"/>
          </w:tcPr>
          <w:p w14:paraId="6E1C07E3" w14:textId="3E869CFF" w:rsidR="00A05873" w:rsidRPr="00A05873" w:rsidRDefault="00B4040D" w:rsidP="00974ACB">
            <w:pPr>
              <w:widowControl/>
              <w:autoSpaceDE/>
              <w:autoSpaceDN/>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DW</w:t>
            </w:r>
          </w:p>
        </w:tc>
        <w:tc>
          <w:tcPr>
            <w:tcW w:w="960" w:type="dxa"/>
            <w:tcBorders>
              <w:top w:val="nil"/>
              <w:left w:val="nil"/>
              <w:bottom w:val="single" w:sz="4" w:space="0" w:color="auto"/>
              <w:right w:val="single" w:sz="4" w:space="0" w:color="auto"/>
            </w:tcBorders>
            <w:shd w:val="clear" w:color="auto" w:fill="auto"/>
            <w:noWrap/>
            <w:vAlign w:val="center"/>
          </w:tcPr>
          <w:p w14:paraId="44678D6B" w14:textId="4196DDB6" w:rsidR="00A05873" w:rsidRPr="00A05873" w:rsidRDefault="00B4040D" w:rsidP="00974ACB">
            <w:pPr>
              <w:widowControl/>
              <w:autoSpaceDE/>
              <w:autoSpaceDN/>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Open</w:t>
            </w:r>
          </w:p>
        </w:tc>
        <w:tc>
          <w:tcPr>
            <w:tcW w:w="3080" w:type="dxa"/>
            <w:tcBorders>
              <w:top w:val="nil"/>
              <w:left w:val="nil"/>
              <w:bottom w:val="single" w:sz="4" w:space="0" w:color="auto"/>
              <w:right w:val="single" w:sz="4" w:space="0" w:color="auto"/>
            </w:tcBorders>
            <w:shd w:val="clear" w:color="auto" w:fill="auto"/>
          </w:tcPr>
          <w:p w14:paraId="53A928BF" w14:textId="5911D69B" w:rsidR="00A23493" w:rsidRPr="00A05873" w:rsidRDefault="00056D01"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Manager welcoming of the idea and has agreed to speak with the owner</w:t>
            </w:r>
            <w:r w:rsidR="00A168E1">
              <w:rPr>
                <w:rFonts w:ascii="Calibri" w:eastAsia="Times New Roman" w:hAnsi="Calibri" w:cs="Calibri"/>
                <w:color w:val="000000"/>
                <w:sz w:val="16"/>
                <w:szCs w:val="16"/>
                <w:lang w:eastAsia="en-GB"/>
              </w:rPr>
              <w:t xml:space="preserve">.  </w:t>
            </w:r>
            <w:r w:rsidR="00A168E1" w:rsidRPr="0051675E">
              <w:rPr>
                <w:rFonts w:ascii="Calibri" w:eastAsia="Times New Roman" w:hAnsi="Calibri" w:cs="Calibri"/>
                <w:color w:val="FF0000"/>
                <w:sz w:val="16"/>
                <w:szCs w:val="16"/>
                <w:lang w:eastAsia="en-GB"/>
              </w:rPr>
              <w:t>Permission received in principle - ongoing</w:t>
            </w:r>
          </w:p>
        </w:tc>
      </w:tr>
      <w:tr w:rsidR="00A168E1" w:rsidRPr="00A05873" w14:paraId="26238DE0" w14:textId="77777777" w:rsidTr="00A168E1">
        <w:trPr>
          <w:trHeight w:val="675"/>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00C1E" w14:textId="255B9CC2" w:rsidR="00A168E1" w:rsidRDefault="00A168E1"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A614 Layby overnight parking &amp; litter</w:t>
            </w:r>
          </w:p>
        </w:tc>
        <w:tc>
          <w:tcPr>
            <w:tcW w:w="2580" w:type="dxa"/>
            <w:tcBorders>
              <w:top w:val="single" w:sz="4" w:space="0" w:color="auto"/>
              <w:left w:val="nil"/>
              <w:bottom w:val="single" w:sz="4" w:space="0" w:color="auto"/>
              <w:right w:val="single" w:sz="4" w:space="0" w:color="auto"/>
            </w:tcBorders>
            <w:shd w:val="clear" w:color="auto" w:fill="auto"/>
          </w:tcPr>
          <w:p w14:paraId="54ADCFA3" w14:textId="3AE3D27F" w:rsidR="00A168E1" w:rsidRPr="00DC1C74" w:rsidRDefault="00A168E1" w:rsidP="006D16E4">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Increased level of litter in Layby</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B037A0E" w14:textId="0CD74C1F" w:rsidR="00A168E1" w:rsidRDefault="00A168E1" w:rsidP="00974ACB">
            <w:pPr>
              <w:widowControl/>
              <w:autoSpaceDE/>
              <w:autoSpaceDN/>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EB</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F6E3CC2" w14:textId="0D800393" w:rsidR="00A168E1" w:rsidRDefault="00A168E1" w:rsidP="00974ACB">
            <w:pPr>
              <w:widowControl/>
              <w:autoSpaceDE/>
              <w:autoSpaceDN/>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Close</w:t>
            </w:r>
          </w:p>
        </w:tc>
        <w:tc>
          <w:tcPr>
            <w:tcW w:w="3080" w:type="dxa"/>
            <w:tcBorders>
              <w:top w:val="single" w:sz="4" w:space="0" w:color="auto"/>
              <w:left w:val="nil"/>
              <w:bottom w:val="single" w:sz="4" w:space="0" w:color="auto"/>
              <w:right w:val="single" w:sz="4" w:space="0" w:color="auto"/>
            </w:tcBorders>
            <w:shd w:val="clear" w:color="auto" w:fill="auto"/>
          </w:tcPr>
          <w:p w14:paraId="089951D6" w14:textId="77777777" w:rsidR="00A168E1" w:rsidRDefault="00A168E1" w:rsidP="00974ACB">
            <w:pPr>
              <w:widowControl/>
              <w:autoSpaceDE/>
              <w:autoSpaceDN/>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ERYC confirmed that there are no overnight parking restrictions.</w:t>
            </w:r>
          </w:p>
          <w:p w14:paraId="031DB7DF" w14:textId="40BA7EBF" w:rsidR="00A168E1" w:rsidRDefault="00A168E1" w:rsidP="00974ACB">
            <w:pPr>
              <w:widowControl/>
              <w:autoSpaceDE/>
              <w:autoSpaceDN/>
              <w:rPr>
                <w:rFonts w:ascii="Calibri" w:eastAsia="Times New Roman" w:hAnsi="Calibri" w:cs="Calibri"/>
                <w:color w:val="000000"/>
                <w:sz w:val="16"/>
                <w:szCs w:val="16"/>
                <w:lang w:eastAsia="en-GB"/>
              </w:rPr>
            </w:pPr>
            <w:r w:rsidRPr="0051675E">
              <w:rPr>
                <w:rFonts w:ascii="Calibri" w:eastAsia="Times New Roman" w:hAnsi="Calibri" w:cs="Calibri"/>
                <w:color w:val="FF0000"/>
                <w:sz w:val="16"/>
                <w:szCs w:val="16"/>
                <w:lang w:eastAsia="en-GB"/>
              </w:rPr>
              <w:t xml:space="preserve">Litter has been tended to by a volunteer – add a “thank you </w:t>
            </w:r>
            <w:r w:rsidR="0051675E" w:rsidRPr="0051675E">
              <w:rPr>
                <w:rFonts w:ascii="Calibri" w:eastAsia="Times New Roman" w:hAnsi="Calibri" w:cs="Calibri"/>
                <w:color w:val="FF0000"/>
                <w:sz w:val="16"/>
                <w:szCs w:val="16"/>
                <w:lang w:eastAsia="en-GB"/>
              </w:rPr>
              <w:t>“to</w:t>
            </w:r>
            <w:r w:rsidRPr="0051675E">
              <w:rPr>
                <w:rFonts w:ascii="Calibri" w:eastAsia="Times New Roman" w:hAnsi="Calibri" w:cs="Calibri"/>
                <w:color w:val="FF0000"/>
                <w:sz w:val="16"/>
                <w:szCs w:val="16"/>
                <w:lang w:eastAsia="en-GB"/>
              </w:rPr>
              <w:t xml:space="preserve"> the Beacon</w:t>
            </w:r>
          </w:p>
        </w:tc>
      </w:tr>
    </w:tbl>
    <w:p w14:paraId="11E628B7" w14:textId="77777777" w:rsidR="00A05873" w:rsidRPr="00902D49" w:rsidRDefault="00A05873" w:rsidP="00A05873">
      <w:pPr>
        <w:pStyle w:val="Heading1"/>
        <w:tabs>
          <w:tab w:val="left" w:pos="426"/>
        </w:tabs>
        <w:spacing w:before="1"/>
        <w:ind w:left="142" w:firstLine="0"/>
        <w:rPr>
          <w:rFonts w:asciiTheme="minorHAnsi" w:hAnsiTheme="minorHAnsi" w:cstheme="minorHAnsi"/>
          <w:b w:val="0"/>
          <w:sz w:val="20"/>
        </w:rPr>
      </w:pPr>
    </w:p>
    <w:p w14:paraId="60757B76" w14:textId="4D41A6E5" w:rsidR="00A23493" w:rsidRDefault="00A23493" w:rsidP="00902D49">
      <w:pPr>
        <w:pStyle w:val="Heading1"/>
        <w:tabs>
          <w:tab w:val="left" w:pos="426"/>
        </w:tabs>
        <w:spacing w:before="1"/>
        <w:ind w:left="0" w:firstLine="0"/>
        <w:rPr>
          <w:rFonts w:asciiTheme="minorHAnsi" w:hAnsiTheme="minorHAnsi" w:cstheme="minorHAnsi"/>
          <w:b w:val="0"/>
          <w:sz w:val="20"/>
        </w:rPr>
      </w:pPr>
      <w:r>
        <w:rPr>
          <w:rFonts w:asciiTheme="minorHAnsi" w:hAnsiTheme="minorHAnsi" w:cstheme="minorHAnsi"/>
          <w:b w:val="0"/>
          <w:sz w:val="20"/>
        </w:rPr>
        <w:tab/>
      </w:r>
    </w:p>
    <w:p w14:paraId="0E68FF97" w14:textId="6466D30C" w:rsidR="00B4040D" w:rsidRDefault="00B4040D" w:rsidP="00902D49">
      <w:pPr>
        <w:pStyle w:val="Heading1"/>
        <w:tabs>
          <w:tab w:val="left" w:pos="426"/>
        </w:tabs>
        <w:spacing w:before="1"/>
        <w:ind w:left="0" w:firstLine="0"/>
        <w:rPr>
          <w:rFonts w:asciiTheme="minorHAnsi" w:hAnsiTheme="minorHAnsi" w:cstheme="minorHAnsi"/>
          <w:b w:val="0"/>
          <w:sz w:val="20"/>
        </w:rPr>
      </w:pPr>
    </w:p>
    <w:p w14:paraId="57BB69BF" w14:textId="4BD49DED" w:rsidR="00906419" w:rsidRDefault="00906419" w:rsidP="00902D49">
      <w:pPr>
        <w:pStyle w:val="Heading1"/>
        <w:tabs>
          <w:tab w:val="left" w:pos="426"/>
        </w:tabs>
        <w:spacing w:before="1"/>
        <w:ind w:left="0" w:firstLine="0"/>
        <w:rPr>
          <w:rFonts w:asciiTheme="minorHAnsi" w:hAnsiTheme="minorHAnsi" w:cstheme="minorHAnsi"/>
          <w:b w:val="0"/>
          <w:sz w:val="20"/>
        </w:rPr>
      </w:pPr>
    </w:p>
    <w:p w14:paraId="36BB6943" w14:textId="77777777" w:rsidR="00906419" w:rsidRPr="000F4427" w:rsidRDefault="00906419" w:rsidP="00902D49">
      <w:pPr>
        <w:pStyle w:val="Heading1"/>
        <w:tabs>
          <w:tab w:val="left" w:pos="426"/>
        </w:tabs>
        <w:spacing w:before="1"/>
        <w:ind w:left="0" w:firstLine="0"/>
        <w:rPr>
          <w:rFonts w:asciiTheme="minorHAnsi" w:hAnsiTheme="minorHAnsi" w:cstheme="minorHAnsi"/>
          <w:b w:val="0"/>
          <w:sz w:val="20"/>
        </w:rPr>
      </w:pPr>
    </w:p>
    <w:p w14:paraId="6FAB974A" w14:textId="77777777" w:rsidR="003421DF" w:rsidRPr="003421DF" w:rsidRDefault="00B319EF" w:rsidP="003E4B8B">
      <w:pPr>
        <w:pStyle w:val="Heading1"/>
        <w:numPr>
          <w:ilvl w:val="0"/>
          <w:numId w:val="2"/>
        </w:numPr>
        <w:tabs>
          <w:tab w:val="left" w:pos="426"/>
        </w:tabs>
        <w:ind w:left="426" w:hanging="284"/>
        <w:jc w:val="both"/>
        <w:rPr>
          <w:rFonts w:asciiTheme="minorHAnsi" w:hAnsiTheme="minorHAnsi" w:cstheme="minorHAnsi"/>
          <w:b w:val="0"/>
        </w:rPr>
      </w:pPr>
      <w:r w:rsidRPr="00B319EF">
        <w:rPr>
          <w:rFonts w:asciiTheme="minorHAnsi" w:hAnsiTheme="minorHAnsi" w:cstheme="minorHAnsi"/>
        </w:rPr>
        <w:t>Parish Council Vacancy</w:t>
      </w:r>
      <w:r>
        <w:rPr>
          <w:rFonts w:asciiTheme="minorHAnsi" w:hAnsiTheme="minorHAnsi" w:cstheme="minorHAnsi"/>
        </w:rPr>
        <w:t xml:space="preserve"> </w:t>
      </w:r>
      <w:r w:rsidR="00AE443F">
        <w:rPr>
          <w:rFonts w:asciiTheme="minorHAnsi" w:hAnsiTheme="minorHAnsi" w:cstheme="minorHAnsi"/>
        </w:rPr>
        <w:t>–</w:t>
      </w:r>
      <w:r>
        <w:rPr>
          <w:rFonts w:asciiTheme="minorHAnsi" w:hAnsiTheme="minorHAnsi" w:cstheme="minorHAnsi"/>
        </w:rPr>
        <w:t xml:space="preserve"> </w:t>
      </w:r>
    </w:p>
    <w:p w14:paraId="2E1C8DED" w14:textId="77777777" w:rsidR="00906419" w:rsidRDefault="00AE443F" w:rsidP="00EC2145">
      <w:pPr>
        <w:pStyle w:val="Heading1"/>
        <w:tabs>
          <w:tab w:val="left" w:pos="426"/>
        </w:tabs>
        <w:ind w:left="426" w:firstLine="0"/>
        <w:jc w:val="both"/>
        <w:rPr>
          <w:rFonts w:asciiTheme="minorHAnsi" w:hAnsiTheme="minorHAnsi" w:cstheme="minorHAnsi"/>
          <w:b w:val="0"/>
        </w:rPr>
      </w:pPr>
      <w:r w:rsidRPr="00AE443F">
        <w:rPr>
          <w:rFonts w:asciiTheme="minorHAnsi" w:hAnsiTheme="minorHAnsi" w:cstheme="minorHAnsi"/>
          <w:b w:val="0"/>
        </w:rPr>
        <w:t>There are</w:t>
      </w:r>
      <w:r w:rsidR="003421DF">
        <w:rPr>
          <w:rFonts w:asciiTheme="minorHAnsi" w:hAnsiTheme="minorHAnsi" w:cstheme="minorHAnsi"/>
          <w:b w:val="0"/>
        </w:rPr>
        <w:t xml:space="preserve"> </w:t>
      </w:r>
      <w:r w:rsidR="00451EC0">
        <w:rPr>
          <w:rFonts w:asciiTheme="minorHAnsi" w:hAnsiTheme="minorHAnsi" w:cstheme="minorHAnsi"/>
          <w:b w:val="0"/>
        </w:rPr>
        <w:t xml:space="preserve">currently </w:t>
      </w:r>
      <w:r w:rsidR="003421DF">
        <w:rPr>
          <w:rFonts w:asciiTheme="minorHAnsi" w:hAnsiTheme="minorHAnsi" w:cstheme="minorHAnsi"/>
          <w:b w:val="0"/>
        </w:rPr>
        <w:t xml:space="preserve">3 </w:t>
      </w:r>
      <w:r w:rsidR="003421DF" w:rsidRPr="00AE443F">
        <w:rPr>
          <w:rFonts w:asciiTheme="minorHAnsi" w:hAnsiTheme="minorHAnsi" w:cstheme="minorHAnsi"/>
          <w:b w:val="0"/>
        </w:rPr>
        <w:t>vacancies</w:t>
      </w:r>
      <w:r w:rsidR="00EC2145">
        <w:rPr>
          <w:rFonts w:asciiTheme="minorHAnsi" w:hAnsiTheme="minorHAnsi" w:cstheme="minorHAnsi"/>
          <w:b w:val="0"/>
        </w:rPr>
        <w:t xml:space="preserve"> for Parish Councillors</w:t>
      </w:r>
      <w:r w:rsidR="00906419">
        <w:rPr>
          <w:rFonts w:asciiTheme="minorHAnsi" w:hAnsiTheme="minorHAnsi" w:cstheme="minorHAnsi"/>
          <w:b w:val="0"/>
        </w:rPr>
        <w:t>.</w:t>
      </w:r>
    </w:p>
    <w:p w14:paraId="0A2DAAD6" w14:textId="2251D8AF" w:rsidR="00EE0948" w:rsidRDefault="00B4040D" w:rsidP="00EC2145">
      <w:pPr>
        <w:pStyle w:val="Heading1"/>
        <w:tabs>
          <w:tab w:val="left" w:pos="426"/>
        </w:tabs>
        <w:ind w:left="426" w:firstLine="0"/>
        <w:jc w:val="both"/>
        <w:rPr>
          <w:rFonts w:asciiTheme="minorHAnsi" w:hAnsiTheme="minorHAnsi" w:cstheme="minorHAnsi"/>
          <w:b w:val="0"/>
          <w:color w:val="000000" w:themeColor="text1"/>
        </w:rPr>
      </w:pPr>
      <w:r>
        <w:rPr>
          <w:rFonts w:asciiTheme="minorHAnsi" w:hAnsiTheme="minorHAnsi" w:cstheme="minorHAnsi"/>
          <w:b w:val="0"/>
          <w:color w:val="000000" w:themeColor="text1"/>
        </w:rPr>
        <w:t xml:space="preserve">Mr Gary </w:t>
      </w:r>
      <w:r w:rsidR="006D16E4">
        <w:rPr>
          <w:rFonts w:asciiTheme="minorHAnsi" w:hAnsiTheme="minorHAnsi" w:cstheme="minorHAnsi"/>
          <w:b w:val="0"/>
          <w:color w:val="000000" w:themeColor="text1"/>
        </w:rPr>
        <w:t>Johnson</w:t>
      </w:r>
      <w:r>
        <w:rPr>
          <w:rFonts w:asciiTheme="minorHAnsi" w:hAnsiTheme="minorHAnsi" w:cstheme="minorHAnsi"/>
          <w:b w:val="0"/>
          <w:color w:val="000000" w:themeColor="text1"/>
        </w:rPr>
        <w:t xml:space="preserve"> </w:t>
      </w:r>
      <w:r w:rsidR="000E28BF" w:rsidRPr="000E28BF">
        <w:rPr>
          <w:rFonts w:asciiTheme="minorHAnsi" w:hAnsiTheme="minorHAnsi" w:cstheme="minorHAnsi"/>
          <w:color w:val="000000" w:themeColor="text1"/>
        </w:rPr>
        <w:t>(GJ)</w:t>
      </w:r>
      <w:r w:rsidR="000E28BF">
        <w:rPr>
          <w:rFonts w:asciiTheme="minorHAnsi" w:hAnsiTheme="minorHAnsi" w:cstheme="minorHAnsi"/>
          <w:b w:val="0"/>
          <w:color w:val="000000" w:themeColor="text1"/>
        </w:rPr>
        <w:t xml:space="preserve"> </w:t>
      </w:r>
      <w:r>
        <w:rPr>
          <w:rFonts w:asciiTheme="minorHAnsi" w:hAnsiTheme="minorHAnsi" w:cstheme="minorHAnsi"/>
          <w:b w:val="0"/>
          <w:color w:val="000000" w:themeColor="text1"/>
        </w:rPr>
        <w:t xml:space="preserve">has shown interest in joining the Parish Council </w:t>
      </w:r>
      <w:r w:rsidR="00906419">
        <w:rPr>
          <w:rFonts w:asciiTheme="minorHAnsi" w:hAnsiTheme="minorHAnsi" w:cstheme="minorHAnsi"/>
          <w:b w:val="0"/>
          <w:color w:val="000000" w:themeColor="text1"/>
        </w:rPr>
        <w:t xml:space="preserve">and </w:t>
      </w:r>
      <w:r w:rsidR="00E906ED">
        <w:rPr>
          <w:rFonts w:asciiTheme="minorHAnsi" w:hAnsiTheme="minorHAnsi" w:cstheme="minorHAnsi"/>
          <w:b w:val="0"/>
          <w:color w:val="000000" w:themeColor="text1"/>
        </w:rPr>
        <w:t xml:space="preserve">prior to the meeting he </w:t>
      </w:r>
      <w:r w:rsidR="00906419">
        <w:rPr>
          <w:rFonts w:asciiTheme="minorHAnsi" w:hAnsiTheme="minorHAnsi" w:cstheme="minorHAnsi"/>
          <w:b w:val="0"/>
          <w:color w:val="000000" w:themeColor="text1"/>
        </w:rPr>
        <w:t>circulated his details and reasons for wishing to join</w:t>
      </w:r>
      <w:r w:rsidR="00E906ED">
        <w:rPr>
          <w:rFonts w:asciiTheme="minorHAnsi" w:hAnsiTheme="minorHAnsi" w:cstheme="minorHAnsi"/>
          <w:b w:val="0"/>
          <w:color w:val="000000" w:themeColor="text1"/>
        </w:rPr>
        <w:t xml:space="preserve">, which all members had received.  A vote was held, which was unanimous.  Mr Gary Johnson was welcomed </w:t>
      </w:r>
      <w:r w:rsidR="00EA20D3">
        <w:rPr>
          <w:rFonts w:asciiTheme="minorHAnsi" w:hAnsiTheme="minorHAnsi" w:cstheme="minorHAnsi"/>
          <w:b w:val="0"/>
          <w:color w:val="000000" w:themeColor="text1"/>
        </w:rPr>
        <w:t xml:space="preserve">and co-opted </w:t>
      </w:r>
      <w:r w:rsidR="00E906ED">
        <w:rPr>
          <w:rFonts w:asciiTheme="minorHAnsi" w:hAnsiTheme="minorHAnsi" w:cstheme="minorHAnsi"/>
          <w:b w:val="0"/>
          <w:color w:val="000000" w:themeColor="text1"/>
        </w:rPr>
        <w:t xml:space="preserve">as a member of Bainton Parish council.  </w:t>
      </w:r>
      <w:r w:rsidR="00E906ED" w:rsidRPr="00E906ED">
        <w:rPr>
          <w:rFonts w:asciiTheme="minorHAnsi" w:hAnsiTheme="minorHAnsi" w:cstheme="minorHAnsi"/>
          <w:b w:val="0"/>
          <w:color w:val="FF0000"/>
        </w:rPr>
        <w:t>Clerk to arrange for paperwork to be completed &amp; ER to be informed</w:t>
      </w:r>
      <w:r w:rsidR="00E906ED">
        <w:rPr>
          <w:rFonts w:asciiTheme="minorHAnsi" w:hAnsiTheme="minorHAnsi" w:cstheme="minorHAnsi"/>
          <w:b w:val="0"/>
          <w:color w:val="000000" w:themeColor="text1"/>
        </w:rPr>
        <w:t xml:space="preserve"> </w:t>
      </w:r>
    </w:p>
    <w:p w14:paraId="298B6A43" w14:textId="0CB9A087" w:rsidR="00950BB4" w:rsidRDefault="00DF2FBE" w:rsidP="00807FEC">
      <w:pPr>
        <w:pStyle w:val="Heading1"/>
        <w:tabs>
          <w:tab w:val="left" w:pos="460"/>
        </w:tabs>
        <w:ind w:left="426" w:firstLine="0"/>
        <w:jc w:val="both"/>
        <w:rPr>
          <w:rFonts w:asciiTheme="minorHAnsi" w:hAnsiTheme="minorHAnsi" w:cstheme="minorHAnsi"/>
          <w:b w:val="0"/>
        </w:rPr>
      </w:pPr>
      <w:r w:rsidRPr="005159AA">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0158DE38" wp14:editId="68472C82">
                <wp:simplePos x="0" y="0"/>
                <wp:positionH relativeFrom="page">
                  <wp:posOffset>66040</wp:posOffset>
                </wp:positionH>
                <wp:positionV relativeFrom="page">
                  <wp:posOffset>798830</wp:posOffset>
                </wp:positionV>
                <wp:extent cx="75393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C3598"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62.9pt" to="598.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BNFQ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" strokecolor="#30849b">
                <w10:wrap anchorx="page" anchory="page"/>
              </v:line>
            </w:pict>
          </mc:Fallback>
        </mc:AlternateContent>
      </w:r>
      <w:r w:rsidR="00807FEC">
        <w:rPr>
          <w:rFonts w:asciiTheme="minorHAnsi" w:hAnsiTheme="minorHAnsi" w:cstheme="minorHAnsi"/>
          <w:b w:val="0"/>
          <w:color w:val="000000" w:themeColor="text1"/>
        </w:rPr>
        <w:tab/>
      </w:r>
      <w:r w:rsidR="00807FEC">
        <w:rPr>
          <w:rFonts w:asciiTheme="minorHAnsi" w:hAnsiTheme="minorHAnsi" w:cstheme="minorHAnsi"/>
          <w:b w:val="0"/>
        </w:rPr>
        <w:t>There has been further interest in the vacancies and therefore hopeful these will be followed up at future meetings.</w:t>
      </w:r>
    </w:p>
    <w:p w14:paraId="485004A1" w14:textId="77777777" w:rsidR="00807FEC" w:rsidRPr="00807FEC" w:rsidRDefault="00807FEC" w:rsidP="003421DF">
      <w:pPr>
        <w:pStyle w:val="Heading1"/>
        <w:tabs>
          <w:tab w:val="left" w:pos="460"/>
        </w:tabs>
        <w:ind w:left="0" w:firstLine="0"/>
        <w:jc w:val="both"/>
        <w:rPr>
          <w:rFonts w:asciiTheme="minorHAnsi" w:hAnsiTheme="minorHAnsi" w:cstheme="minorHAnsi"/>
          <w:b w:val="0"/>
        </w:rPr>
      </w:pPr>
    </w:p>
    <w:p w14:paraId="34C6EA8B" w14:textId="49DA45E8" w:rsidR="00C2678F" w:rsidRPr="00585738" w:rsidRDefault="00C34A40" w:rsidP="00C2678F">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Highway</w:t>
      </w:r>
      <w:r w:rsidRPr="00585738">
        <w:rPr>
          <w:rFonts w:asciiTheme="minorHAnsi" w:hAnsiTheme="minorHAnsi" w:cstheme="minorHAnsi"/>
          <w:spacing w:val="-4"/>
        </w:rPr>
        <w:t xml:space="preserve"> </w:t>
      </w:r>
      <w:r w:rsidR="00C2678F" w:rsidRPr="00585738">
        <w:rPr>
          <w:rFonts w:asciiTheme="minorHAnsi" w:hAnsiTheme="minorHAnsi" w:cstheme="minorHAnsi"/>
        </w:rPr>
        <w:t>Matters</w:t>
      </w:r>
    </w:p>
    <w:p w14:paraId="1DC3DDCF" w14:textId="77777777" w:rsidR="008B4FEF" w:rsidRPr="00585738" w:rsidRDefault="008B4FEF">
      <w:pPr>
        <w:pStyle w:val="BodyText"/>
        <w:spacing w:before="2"/>
        <w:rPr>
          <w:rFonts w:asciiTheme="minorHAnsi" w:hAnsiTheme="minorHAnsi" w:cstheme="minorHAnsi"/>
          <w:b/>
        </w:rPr>
      </w:pPr>
    </w:p>
    <w:p w14:paraId="260FADB1" w14:textId="3F30DDEA" w:rsidR="00A6127A" w:rsidRDefault="003E4B8B" w:rsidP="00A6127A">
      <w:pPr>
        <w:pStyle w:val="ListParagraph"/>
        <w:numPr>
          <w:ilvl w:val="1"/>
          <w:numId w:val="2"/>
        </w:numPr>
        <w:tabs>
          <w:tab w:val="left" w:pos="1134"/>
        </w:tabs>
        <w:ind w:left="1134" w:right="102" w:hanging="425"/>
        <w:jc w:val="both"/>
        <w:rPr>
          <w:rFonts w:asciiTheme="minorHAnsi" w:hAnsiTheme="minorHAnsi" w:cstheme="minorHAnsi"/>
          <w:b/>
          <w:bCs/>
          <w:color w:val="000000" w:themeColor="text1"/>
        </w:rPr>
      </w:pPr>
      <w:r>
        <w:rPr>
          <w:rFonts w:asciiTheme="minorHAnsi" w:hAnsiTheme="minorHAnsi" w:cstheme="minorHAnsi"/>
          <w:b/>
          <w:bCs/>
          <w:color w:val="000000" w:themeColor="text1"/>
        </w:rPr>
        <w:t>Village flood update</w:t>
      </w:r>
      <w:r w:rsidR="00FF46B5">
        <w:rPr>
          <w:rFonts w:asciiTheme="minorHAnsi" w:hAnsiTheme="minorHAnsi" w:cstheme="minorHAnsi"/>
          <w:b/>
          <w:bCs/>
          <w:color w:val="000000" w:themeColor="text1"/>
        </w:rPr>
        <w:t>:</w:t>
      </w:r>
    </w:p>
    <w:p w14:paraId="1B5E1513" w14:textId="310F433E" w:rsidR="001613F2" w:rsidRDefault="005F18AB" w:rsidP="005767B2">
      <w:pPr>
        <w:pStyle w:val="ListParagraph"/>
        <w:widowControl/>
        <w:autoSpaceDE/>
        <w:autoSpaceDN/>
        <w:ind w:left="1134" w:firstLine="0"/>
        <w:jc w:val="both"/>
        <w:rPr>
          <w:rFonts w:asciiTheme="minorHAnsi" w:eastAsia="Times New Roman" w:hAnsiTheme="minorHAnsi" w:cstheme="minorHAnsi"/>
          <w:szCs w:val="24"/>
          <w:shd w:val="clear" w:color="auto" w:fill="FFFFFF"/>
          <w:lang w:eastAsia="en-GB"/>
        </w:rPr>
      </w:pPr>
      <w:r w:rsidRPr="005F18AB">
        <w:rPr>
          <w:rFonts w:asciiTheme="minorHAnsi" w:eastAsia="Times New Roman" w:hAnsiTheme="minorHAnsi" w:cstheme="minorHAnsi"/>
          <w:szCs w:val="24"/>
          <w:shd w:val="clear" w:color="auto" w:fill="FFFFFF"/>
          <w:lang w:eastAsia="en-GB"/>
        </w:rPr>
        <w:t>Little progress achieved</w:t>
      </w:r>
      <w:r>
        <w:rPr>
          <w:rFonts w:asciiTheme="minorHAnsi" w:eastAsia="Times New Roman" w:hAnsiTheme="minorHAnsi" w:cstheme="minorHAnsi"/>
          <w:szCs w:val="24"/>
          <w:shd w:val="clear" w:color="auto" w:fill="FFFFFF"/>
          <w:lang w:eastAsia="en-GB"/>
        </w:rPr>
        <w:t xml:space="preserve">.  </w:t>
      </w:r>
      <w:r w:rsidR="00F7542A">
        <w:rPr>
          <w:rFonts w:asciiTheme="minorHAnsi" w:eastAsia="Times New Roman" w:hAnsiTheme="minorHAnsi" w:cstheme="minorHAnsi"/>
          <w:szCs w:val="24"/>
          <w:shd w:val="clear" w:color="auto" w:fill="FFFFFF"/>
          <w:lang w:eastAsia="en-GB"/>
        </w:rPr>
        <w:t>DW/PB Will C</w:t>
      </w:r>
      <w:r>
        <w:rPr>
          <w:rFonts w:asciiTheme="minorHAnsi" w:eastAsia="Times New Roman" w:hAnsiTheme="minorHAnsi" w:cstheme="minorHAnsi"/>
          <w:szCs w:val="24"/>
          <w:shd w:val="clear" w:color="auto" w:fill="FFFFFF"/>
          <w:lang w:eastAsia="en-GB"/>
        </w:rPr>
        <w:t>ontinue to pursue Yorkshire Water and ER Council for a meeting.  PB has requested a written update from YW and the results from surveys carried out.</w:t>
      </w:r>
    </w:p>
    <w:p w14:paraId="66B9DFFA" w14:textId="21070C01" w:rsidR="005F18AB" w:rsidRPr="00F7542A" w:rsidRDefault="005F18AB" w:rsidP="005767B2">
      <w:pPr>
        <w:pStyle w:val="ListParagraph"/>
        <w:widowControl/>
        <w:autoSpaceDE/>
        <w:autoSpaceDN/>
        <w:ind w:left="1134" w:firstLine="0"/>
        <w:jc w:val="both"/>
        <w:rPr>
          <w:rFonts w:asciiTheme="minorHAnsi" w:hAnsiTheme="minorHAnsi" w:cstheme="minorHAnsi"/>
          <w:bCs/>
        </w:rPr>
      </w:pPr>
      <w:r w:rsidRPr="00F7542A">
        <w:rPr>
          <w:rFonts w:asciiTheme="minorHAnsi" w:hAnsiTheme="minorHAnsi" w:cstheme="minorHAnsi"/>
          <w:bCs/>
        </w:rPr>
        <w:t xml:space="preserve">ERYC have been provided with </w:t>
      </w:r>
      <w:r w:rsidR="00F7542A" w:rsidRPr="00F7542A">
        <w:rPr>
          <w:rFonts w:asciiTheme="minorHAnsi" w:hAnsiTheme="minorHAnsi" w:cstheme="minorHAnsi"/>
          <w:bCs/>
        </w:rPr>
        <w:t xml:space="preserve">a list of </w:t>
      </w:r>
      <w:r w:rsidRPr="00F7542A">
        <w:rPr>
          <w:rFonts w:asciiTheme="minorHAnsi" w:hAnsiTheme="minorHAnsi" w:cstheme="minorHAnsi"/>
          <w:bCs/>
        </w:rPr>
        <w:t>riparian landowners, again no feedback.  Ward Cllr Lee will contact Steve Charlton</w:t>
      </w:r>
      <w:r w:rsidR="00F7542A">
        <w:rPr>
          <w:rFonts w:asciiTheme="minorHAnsi" w:hAnsiTheme="minorHAnsi" w:cstheme="minorHAnsi"/>
          <w:bCs/>
        </w:rPr>
        <w:t>.</w:t>
      </w:r>
    </w:p>
    <w:p w14:paraId="08468DCD" w14:textId="3ABD58CE" w:rsidR="005F18AB" w:rsidRPr="00F7542A" w:rsidRDefault="005F18AB" w:rsidP="005767B2">
      <w:pPr>
        <w:pStyle w:val="ListParagraph"/>
        <w:widowControl/>
        <w:autoSpaceDE/>
        <w:autoSpaceDN/>
        <w:ind w:left="1134" w:firstLine="0"/>
        <w:jc w:val="both"/>
        <w:rPr>
          <w:rFonts w:asciiTheme="minorHAnsi" w:hAnsiTheme="minorHAnsi" w:cstheme="minorHAnsi"/>
          <w:bCs/>
        </w:rPr>
      </w:pPr>
      <w:r w:rsidRPr="00F7542A">
        <w:rPr>
          <w:rFonts w:asciiTheme="minorHAnsi" w:hAnsiTheme="minorHAnsi" w:cstheme="minorHAnsi"/>
          <w:bCs/>
        </w:rPr>
        <w:t>Positive outcome</w:t>
      </w:r>
      <w:r w:rsidR="00F7542A" w:rsidRPr="00F7542A">
        <w:rPr>
          <w:rFonts w:asciiTheme="minorHAnsi" w:hAnsiTheme="minorHAnsi" w:cstheme="minorHAnsi"/>
          <w:bCs/>
        </w:rPr>
        <w:t>, Mr Megginson is willing to discuss the Old Post Office site to f</w:t>
      </w:r>
      <w:r w:rsidR="009C521D">
        <w:rPr>
          <w:rFonts w:asciiTheme="minorHAnsi" w:hAnsiTheme="minorHAnsi" w:cstheme="minorHAnsi"/>
          <w:bCs/>
        </w:rPr>
        <w:t>i</w:t>
      </w:r>
      <w:r w:rsidR="00F7542A" w:rsidRPr="00F7542A">
        <w:rPr>
          <w:rFonts w:asciiTheme="minorHAnsi" w:hAnsiTheme="minorHAnsi" w:cstheme="minorHAnsi"/>
          <w:bCs/>
        </w:rPr>
        <w:t xml:space="preserve">nd a long-term solution </w:t>
      </w:r>
    </w:p>
    <w:p w14:paraId="7B6C1347" w14:textId="77777777" w:rsidR="00841315" w:rsidRPr="00841315" w:rsidRDefault="00841315" w:rsidP="005767B2">
      <w:pPr>
        <w:pStyle w:val="ListParagraph"/>
        <w:widowControl/>
        <w:autoSpaceDE/>
        <w:autoSpaceDN/>
        <w:ind w:left="1134" w:firstLine="0"/>
        <w:jc w:val="both"/>
        <w:rPr>
          <w:rFonts w:asciiTheme="minorHAnsi" w:hAnsiTheme="minorHAnsi" w:cstheme="minorHAnsi"/>
          <w:bCs/>
          <w:color w:val="000000" w:themeColor="text1"/>
        </w:rPr>
      </w:pPr>
    </w:p>
    <w:p w14:paraId="71D0F7FB" w14:textId="77777777" w:rsidR="0051675E" w:rsidRPr="005767B2" w:rsidRDefault="0051675E" w:rsidP="0051675E">
      <w:pPr>
        <w:pStyle w:val="ListParagraph"/>
        <w:widowControl/>
        <w:numPr>
          <w:ilvl w:val="1"/>
          <w:numId w:val="2"/>
        </w:numPr>
        <w:autoSpaceDE/>
        <w:autoSpaceDN/>
        <w:ind w:left="1134"/>
        <w:jc w:val="both"/>
        <w:rPr>
          <w:rFonts w:asciiTheme="minorHAnsi" w:eastAsia="Times New Roman" w:hAnsiTheme="minorHAnsi" w:cstheme="minorHAnsi"/>
          <w:sz w:val="20"/>
          <w:szCs w:val="24"/>
          <w:shd w:val="clear" w:color="auto" w:fill="FFFFFF"/>
          <w:lang w:eastAsia="en-GB"/>
        </w:rPr>
      </w:pPr>
      <w:r>
        <w:rPr>
          <w:rFonts w:asciiTheme="minorHAnsi" w:hAnsiTheme="minorHAnsi" w:cstheme="minorHAnsi"/>
          <w:b/>
          <w:bCs/>
          <w:color w:val="000000" w:themeColor="text1"/>
        </w:rPr>
        <w:t>Green Lane closure order &amp; downgrading</w:t>
      </w:r>
    </w:p>
    <w:p w14:paraId="78C6534A" w14:textId="77777777" w:rsidR="0051675E" w:rsidRDefault="0051675E" w:rsidP="0051675E">
      <w:pPr>
        <w:pStyle w:val="ListParagraph"/>
        <w:widowControl/>
        <w:shd w:val="clear" w:color="auto" w:fill="FFFFFF"/>
        <w:tabs>
          <w:tab w:val="left" w:pos="1134"/>
        </w:tabs>
        <w:autoSpaceDE/>
        <w:autoSpaceDN/>
        <w:ind w:left="1134" w:right="102" w:firstLine="0"/>
        <w:jc w:val="both"/>
        <w:rPr>
          <w:rFonts w:ascii="Calibri" w:eastAsia="Times New Roman" w:hAnsi="Calibri" w:cs="Calibri"/>
          <w:color w:val="000000"/>
          <w:szCs w:val="24"/>
          <w:lang w:eastAsia="en-GB"/>
        </w:rPr>
      </w:pPr>
      <w:r>
        <w:rPr>
          <w:rFonts w:asciiTheme="minorHAnsi" w:hAnsiTheme="minorHAnsi" w:cstheme="minorHAnsi"/>
          <w:bCs/>
          <w:color w:val="000000" w:themeColor="text1"/>
        </w:rPr>
        <w:t>Road closure order is coming to an end.  Ward Cllr Lee advised that it is his understanding that ERYC are attending site to review the order and that there is an application in to extend the road closure again.</w:t>
      </w:r>
    </w:p>
    <w:p w14:paraId="6B762881" w14:textId="77777777" w:rsidR="0051675E" w:rsidRDefault="0051675E" w:rsidP="0051675E">
      <w:pPr>
        <w:pStyle w:val="ListParagraph"/>
        <w:widowControl/>
        <w:shd w:val="clear" w:color="auto" w:fill="FFFFFF"/>
        <w:tabs>
          <w:tab w:val="left" w:pos="1134"/>
        </w:tabs>
        <w:autoSpaceDE/>
        <w:autoSpaceDN/>
        <w:ind w:left="1134" w:right="102" w:firstLine="0"/>
        <w:jc w:val="both"/>
        <w:rPr>
          <w:rFonts w:ascii="Calibri" w:eastAsia="Times New Roman" w:hAnsi="Calibri" w:cs="Calibri"/>
          <w:color w:val="000000"/>
          <w:szCs w:val="24"/>
          <w:lang w:eastAsia="en-GB"/>
        </w:rPr>
      </w:pPr>
      <w:r>
        <w:rPr>
          <w:rFonts w:ascii="Calibri" w:eastAsia="Times New Roman" w:hAnsi="Calibri" w:cs="Calibri"/>
          <w:color w:val="000000"/>
          <w:szCs w:val="24"/>
          <w:lang w:eastAsia="en-GB"/>
        </w:rPr>
        <w:t>The aim is still to have the lane permanently downgraded. Await update.</w:t>
      </w:r>
    </w:p>
    <w:p w14:paraId="6F627559" w14:textId="77777777" w:rsidR="0051675E" w:rsidRDefault="0051675E" w:rsidP="0051675E">
      <w:pPr>
        <w:pStyle w:val="ListParagraph"/>
        <w:widowControl/>
        <w:autoSpaceDE/>
        <w:autoSpaceDN/>
        <w:ind w:left="1134" w:firstLine="0"/>
        <w:jc w:val="both"/>
        <w:rPr>
          <w:rFonts w:asciiTheme="minorHAnsi" w:eastAsia="Times New Roman" w:hAnsiTheme="minorHAnsi" w:cstheme="minorHAnsi"/>
          <w:b/>
          <w:szCs w:val="24"/>
          <w:shd w:val="clear" w:color="auto" w:fill="FFFFFF"/>
          <w:lang w:eastAsia="en-GB"/>
        </w:rPr>
      </w:pPr>
    </w:p>
    <w:p w14:paraId="5E93C53E" w14:textId="3904273F" w:rsidR="0051675E" w:rsidRPr="0051675E" w:rsidRDefault="0051675E" w:rsidP="0075196F">
      <w:pPr>
        <w:pStyle w:val="ListParagraph"/>
        <w:widowControl/>
        <w:numPr>
          <w:ilvl w:val="1"/>
          <w:numId w:val="2"/>
        </w:numPr>
        <w:autoSpaceDE/>
        <w:autoSpaceDN/>
        <w:ind w:left="1134"/>
        <w:jc w:val="both"/>
        <w:rPr>
          <w:rFonts w:asciiTheme="minorHAnsi" w:eastAsia="Times New Roman" w:hAnsiTheme="minorHAnsi" w:cstheme="minorHAnsi"/>
          <w:b/>
          <w:szCs w:val="24"/>
          <w:shd w:val="clear" w:color="auto" w:fill="FFFFFF"/>
          <w:lang w:eastAsia="en-GB"/>
        </w:rPr>
      </w:pPr>
      <w:r w:rsidRPr="0051675E">
        <w:rPr>
          <w:rFonts w:asciiTheme="minorHAnsi" w:eastAsia="Times New Roman" w:hAnsiTheme="minorHAnsi" w:cstheme="minorHAnsi"/>
          <w:b/>
          <w:szCs w:val="24"/>
          <w:shd w:val="clear" w:color="auto" w:fill="FFFFFF"/>
          <w:lang w:eastAsia="en-GB"/>
        </w:rPr>
        <w:t>Bus Shelter</w:t>
      </w:r>
    </w:p>
    <w:p w14:paraId="13E35613" w14:textId="490A8759" w:rsidR="0051675E" w:rsidRPr="0075196F" w:rsidRDefault="0051675E" w:rsidP="0075196F">
      <w:pPr>
        <w:pStyle w:val="ListParagraph"/>
        <w:widowControl/>
        <w:shd w:val="clear" w:color="auto" w:fill="FFFFFF"/>
        <w:tabs>
          <w:tab w:val="left" w:pos="1134"/>
        </w:tabs>
        <w:autoSpaceDE/>
        <w:autoSpaceDN/>
        <w:ind w:left="1134" w:right="102" w:firstLine="0"/>
        <w:jc w:val="both"/>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ER Transportation services received capital funding to support or replace existing shelters.  Expressions of interest were to be submitted by 31.03.25.  Bainton Bus shelters are not in need of replacement and a volunteer has offered to creosote the shelters.   </w:t>
      </w:r>
    </w:p>
    <w:p w14:paraId="6378B48C" w14:textId="5449A903" w:rsidR="007610EF" w:rsidRPr="00A10B4B" w:rsidRDefault="00FF46B5" w:rsidP="00A10B4B">
      <w:pPr>
        <w:pStyle w:val="ListParagraph"/>
        <w:widowControl/>
        <w:shd w:val="clear" w:color="auto" w:fill="FFFFFF"/>
        <w:tabs>
          <w:tab w:val="left" w:pos="1134"/>
        </w:tabs>
        <w:autoSpaceDE/>
        <w:autoSpaceDN/>
        <w:ind w:left="1071" w:right="102" w:firstLine="0"/>
        <w:jc w:val="both"/>
        <w:rPr>
          <w:rFonts w:asciiTheme="minorHAnsi" w:eastAsia="Times New Roman" w:hAnsiTheme="minorHAnsi" w:cstheme="minorHAnsi"/>
          <w:color w:val="000000"/>
          <w:szCs w:val="20"/>
          <w:lang w:eastAsia="en-GB"/>
        </w:rPr>
      </w:pPr>
      <w:r>
        <w:rPr>
          <w:rFonts w:asciiTheme="minorHAnsi" w:hAnsiTheme="minorHAnsi" w:cstheme="minorHAnsi"/>
          <w:bCs/>
          <w:color w:val="000000" w:themeColor="text1"/>
        </w:rPr>
        <w:t xml:space="preserve"> </w:t>
      </w:r>
    </w:p>
    <w:p w14:paraId="452426ED" w14:textId="77777777" w:rsidR="008B4FEF" w:rsidRPr="00585738" w:rsidRDefault="00C34A40">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Communications</w:t>
      </w:r>
      <w:r w:rsidRPr="00585738">
        <w:rPr>
          <w:rFonts w:asciiTheme="minorHAnsi" w:hAnsiTheme="minorHAnsi" w:cstheme="minorHAnsi"/>
          <w:spacing w:val="-3"/>
        </w:rPr>
        <w:t xml:space="preserve"> </w:t>
      </w:r>
      <w:r w:rsidRPr="00585738">
        <w:rPr>
          <w:rFonts w:asciiTheme="minorHAnsi" w:hAnsiTheme="minorHAnsi" w:cstheme="minorHAnsi"/>
        </w:rPr>
        <w:t>&amp; PR</w:t>
      </w:r>
      <w:r w:rsidRPr="00585738">
        <w:rPr>
          <w:rFonts w:asciiTheme="minorHAnsi" w:hAnsiTheme="minorHAnsi" w:cstheme="minorHAnsi"/>
          <w:spacing w:val="-3"/>
        </w:rPr>
        <w:t xml:space="preserve"> </w:t>
      </w:r>
      <w:r w:rsidRPr="00585738">
        <w:rPr>
          <w:rFonts w:asciiTheme="minorHAnsi" w:hAnsiTheme="minorHAnsi" w:cstheme="minorHAnsi"/>
        </w:rPr>
        <w:t>to the</w:t>
      </w:r>
      <w:r w:rsidRPr="00585738">
        <w:rPr>
          <w:rFonts w:asciiTheme="minorHAnsi" w:hAnsiTheme="minorHAnsi" w:cstheme="minorHAnsi"/>
          <w:spacing w:val="-3"/>
        </w:rPr>
        <w:t xml:space="preserve"> </w:t>
      </w:r>
      <w:r w:rsidRPr="00585738">
        <w:rPr>
          <w:rFonts w:asciiTheme="minorHAnsi" w:hAnsiTheme="minorHAnsi" w:cstheme="minorHAnsi"/>
        </w:rPr>
        <w:t>village</w:t>
      </w:r>
    </w:p>
    <w:p w14:paraId="68CEFFD1" w14:textId="77777777" w:rsidR="00B4040D" w:rsidRPr="00A10B4B" w:rsidRDefault="00B4040D" w:rsidP="00A10B4B">
      <w:pPr>
        <w:tabs>
          <w:tab w:val="left" w:pos="709"/>
          <w:tab w:val="left" w:pos="1134"/>
        </w:tabs>
        <w:ind w:right="105"/>
        <w:jc w:val="both"/>
        <w:rPr>
          <w:rFonts w:asciiTheme="minorHAnsi" w:hAnsiTheme="minorHAnsi" w:cstheme="minorHAnsi"/>
          <w:b/>
        </w:rPr>
      </w:pPr>
    </w:p>
    <w:p w14:paraId="586D0B82" w14:textId="39F22B22" w:rsidR="0012504A" w:rsidRDefault="003E4B8B" w:rsidP="00226C50">
      <w:pPr>
        <w:pStyle w:val="ListParagraph"/>
        <w:numPr>
          <w:ilvl w:val="1"/>
          <w:numId w:val="2"/>
        </w:numPr>
        <w:tabs>
          <w:tab w:val="left" w:pos="709"/>
          <w:tab w:val="left" w:pos="1134"/>
        </w:tabs>
        <w:ind w:right="105"/>
        <w:jc w:val="both"/>
        <w:rPr>
          <w:rFonts w:asciiTheme="minorHAnsi" w:hAnsiTheme="minorHAnsi" w:cstheme="minorHAnsi"/>
        </w:rPr>
      </w:pPr>
      <w:r w:rsidRPr="00490889">
        <w:rPr>
          <w:rFonts w:asciiTheme="minorHAnsi" w:hAnsiTheme="minorHAnsi" w:cstheme="minorHAnsi"/>
          <w:b/>
        </w:rPr>
        <w:t xml:space="preserve">Bainton </w:t>
      </w:r>
      <w:r w:rsidR="00F6306E" w:rsidRPr="00490889">
        <w:rPr>
          <w:rFonts w:asciiTheme="minorHAnsi" w:hAnsiTheme="minorHAnsi" w:cstheme="minorHAnsi"/>
          <w:b/>
        </w:rPr>
        <w:t>Beacon</w:t>
      </w:r>
      <w:r w:rsidR="00A23493" w:rsidRPr="00490889">
        <w:rPr>
          <w:rFonts w:asciiTheme="minorHAnsi" w:hAnsiTheme="minorHAnsi" w:cstheme="minorHAnsi"/>
        </w:rPr>
        <w:t xml:space="preserve"> </w:t>
      </w:r>
      <w:r w:rsidR="002B79BC" w:rsidRPr="00490889">
        <w:rPr>
          <w:rFonts w:asciiTheme="minorHAnsi" w:hAnsiTheme="minorHAnsi" w:cstheme="minorHAnsi"/>
        </w:rPr>
        <w:t>–</w:t>
      </w:r>
      <w:r w:rsidR="0034595C" w:rsidRPr="00490889">
        <w:rPr>
          <w:rFonts w:asciiTheme="minorHAnsi" w:hAnsiTheme="minorHAnsi" w:cstheme="minorHAnsi"/>
        </w:rPr>
        <w:t xml:space="preserve"> </w:t>
      </w:r>
      <w:r w:rsidR="002B79BC" w:rsidRPr="00490889">
        <w:rPr>
          <w:rFonts w:asciiTheme="minorHAnsi" w:hAnsiTheme="minorHAnsi" w:cstheme="minorHAnsi"/>
        </w:rPr>
        <w:t>Funds healthy</w:t>
      </w:r>
      <w:r w:rsidR="00490889">
        <w:rPr>
          <w:rFonts w:asciiTheme="minorHAnsi" w:hAnsiTheme="minorHAnsi" w:cstheme="minorHAnsi"/>
        </w:rPr>
        <w:t xml:space="preserve"> and continues to run self-funded.</w:t>
      </w:r>
    </w:p>
    <w:p w14:paraId="6C60B3D7" w14:textId="77777777" w:rsidR="00490889" w:rsidRPr="00490889" w:rsidRDefault="00490889" w:rsidP="00490889">
      <w:pPr>
        <w:pStyle w:val="ListParagraph"/>
        <w:tabs>
          <w:tab w:val="left" w:pos="709"/>
          <w:tab w:val="left" w:pos="1134"/>
        </w:tabs>
        <w:ind w:left="1071" w:right="105" w:firstLine="0"/>
        <w:jc w:val="both"/>
        <w:rPr>
          <w:rFonts w:asciiTheme="minorHAnsi" w:hAnsiTheme="minorHAnsi" w:cstheme="minorHAnsi"/>
        </w:rPr>
      </w:pPr>
    </w:p>
    <w:p w14:paraId="3304ADB5" w14:textId="40A4A22B" w:rsidR="00F6306E" w:rsidRPr="00DC1C74" w:rsidRDefault="00F6306E" w:rsidP="004F5919">
      <w:pPr>
        <w:pStyle w:val="ListParagraph"/>
        <w:numPr>
          <w:ilvl w:val="1"/>
          <w:numId w:val="2"/>
        </w:numPr>
        <w:tabs>
          <w:tab w:val="left" w:pos="709"/>
          <w:tab w:val="left" w:pos="1134"/>
        </w:tabs>
        <w:ind w:right="105"/>
        <w:jc w:val="both"/>
        <w:rPr>
          <w:rFonts w:asciiTheme="minorHAnsi" w:hAnsiTheme="minorHAnsi" w:cstheme="minorHAnsi"/>
        </w:rPr>
      </w:pPr>
      <w:r>
        <w:rPr>
          <w:rFonts w:asciiTheme="minorHAnsi" w:hAnsiTheme="minorHAnsi" w:cstheme="minorHAnsi"/>
          <w:b/>
          <w:bCs/>
        </w:rPr>
        <w:t>Social committee</w:t>
      </w:r>
      <w:r w:rsidR="006B7D60">
        <w:rPr>
          <w:rFonts w:asciiTheme="minorHAnsi" w:hAnsiTheme="minorHAnsi" w:cstheme="minorHAnsi"/>
          <w:bCs/>
        </w:rPr>
        <w:t xml:space="preserve"> –</w:t>
      </w:r>
      <w:r w:rsidR="00490889">
        <w:rPr>
          <w:rFonts w:asciiTheme="minorHAnsi" w:hAnsiTheme="minorHAnsi" w:cstheme="minorHAnsi"/>
          <w:bCs/>
        </w:rPr>
        <w:t xml:space="preserve"> Successful </w:t>
      </w:r>
      <w:r w:rsidR="0024503F">
        <w:rPr>
          <w:rFonts w:asciiTheme="minorHAnsi" w:hAnsiTheme="minorHAnsi" w:cstheme="minorHAnsi"/>
          <w:bCs/>
        </w:rPr>
        <w:t>b</w:t>
      </w:r>
      <w:r w:rsidR="00490889">
        <w:rPr>
          <w:rFonts w:asciiTheme="minorHAnsi" w:hAnsiTheme="minorHAnsi" w:cstheme="minorHAnsi"/>
          <w:bCs/>
        </w:rPr>
        <w:t xml:space="preserve">angers &amp; </w:t>
      </w:r>
      <w:r w:rsidR="0024503F">
        <w:rPr>
          <w:rFonts w:asciiTheme="minorHAnsi" w:hAnsiTheme="minorHAnsi" w:cstheme="minorHAnsi"/>
          <w:bCs/>
        </w:rPr>
        <w:t>m</w:t>
      </w:r>
      <w:r w:rsidR="00490889">
        <w:rPr>
          <w:rFonts w:asciiTheme="minorHAnsi" w:hAnsiTheme="minorHAnsi" w:cstheme="minorHAnsi"/>
          <w:bCs/>
        </w:rPr>
        <w:t xml:space="preserve">ash event, </w:t>
      </w:r>
      <w:r w:rsidR="0024503F">
        <w:rPr>
          <w:rFonts w:asciiTheme="minorHAnsi" w:hAnsiTheme="minorHAnsi" w:cstheme="minorHAnsi"/>
          <w:bCs/>
        </w:rPr>
        <w:t>n</w:t>
      </w:r>
      <w:r w:rsidR="00490889">
        <w:rPr>
          <w:rFonts w:asciiTheme="minorHAnsi" w:hAnsiTheme="minorHAnsi" w:cstheme="minorHAnsi"/>
          <w:bCs/>
        </w:rPr>
        <w:t xml:space="preserve">ext event at the end of April.  More arranged for the year. </w:t>
      </w:r>
      <w:r w:rsidR="00403390">
        <w:rPr>
          <w:rFonts w:asciiTheme="minorHAnsi" w:hAnsiTheme="minorHAnsi" w:cstheme="minorHAnsi"/>
          <w:bCs/>
        </w:rPr>
        <w:t>See Beacon for more details.</w:t>
      </w:r>
    </w:p>
    <w:p w14:paraId="57FEA3C1" w14:textId="77777777" w:rsidR="00B4040D" w:rsidRPr="00B4040D" w:rsidRDefault="00B4040D" w:rsidP="00B4040D">
      <w:pPr>
        <w:pStyle w:val="ListParagraph"/>
        <w:tabs>
          <w:tab w:val="left" w:pos="709"/>
          <w:tab w:val="left" w:pos="1134"/>
        </w:tabs>
        <w:ind w:left="1071" w:right="105" w:firstLine="0"/>
        <w:jc w:val="both"/>
        <w:rPr>
          <w:rFonts w:asciiTheme="minorHAnsi" w:hAnsiTheme="minorHAnsi" w:cstheme="minorHAnsi"/>
        </w:rPr>
      </w:pPr>
    </w:p>
    <w:p w14:paraId="7E845213" w14:textId="3370E271" w:rsidR="00D25506" w:rsidRPr="00D25506" w:rsidRDefault="00D25506" w:rsidP="001613F2">
      <w:pPr>
        <w:pStyle w:val="ListParagraph"/>
        <w:numPr>
          <w:ilvl w:val="1"/>
          <w:numId w:val="2"/>
        </w:numPr>
        <w:tabs>
          <w:tab w:val="left" w:pos="709"/>
          <w:tab w:val="left" w:pos="1134"/>
        </w:tabs>
        <w:ind w:right="105"/>
        <w:jc w:val="left"/>
        <w:rPr>
          <w:rFonts w:asciiTheme="minorHAnsi" w:hAnsiTheme="minorHAnsi" w:cstheme="minorHAnsi"/>
          <w:b/>
        </w:rPr>
      </w:pPr>
      <w:r w:rsidRPr="00D25506">
        <w:rPr>
          <w:rFonts w:asciiTheme="minorHAnsi" w:hAnsiTheme="minorHAnsi" w:cstheme="minorHAnsi"/>
          <w:b/>
        </w:rPr>
        <w:t>Development funding update</w:t>
      </w:r>
      <w:r w:rsidR="009F31B3">
        <w:rPr>
          <w:rFonts w:asciiTheme="minorHAnsi" w:hAnsiTheme="minorHAnsi" w:cstheme="minorHAnsi"/>
        </w:rPr>
        <w:t xml:space="preserve"> </w:t>
      </w:r>
      <w:r w:rsidR="00490889">
        <w:rPr>
          <w:rFonts w:asciiTheme="minorHAnsi" w:hAnsiTheme="minorHAnsi" w:cstheme="minorHAnsi"/>
        </w:rPr>
        <w:t>–</w:t>
      </w:r>
      <w:r w:rsidR="009F31B3">
        <w:rPr>
          <w:rFonts w:asciiTheme="minorHAnsi" w:hAnsiTheme="minorHAnsi" w:cstheme="minorHAnsi"/>
        </w:rPr>
        <w:t xml:space="preserve"> </w:t>
      </w:r>
      <w:r w:rsidR="00490889">
        <w:rPr>
          <w:rFonts w:asciiTheme="minorHAnsi" w:hAnsiTheme="minorHAnsi" w:cstheme="minorHAnsi"/>
        </w:rPr>
        <w:t>Application form in progress.</w:t>
      </w:r>
    </w:p>
    <w:p w14:paraId="354D8E47" w14:textId="77777777" w:rsidR="00D25506" w:rsidRPr="00D25506" w:rsidRDefault="00D25506" w:rsidP="00D25506">
      <w:pPr>
        <w:pStyle w:val="ListParagraph"/>
        <w:rPr>
          <w:rFonts w:asciiTheme="minorHAnsi" w:hAnsiTheme="minorHAnsi" w:cstheme="minorHAnsi"/>
          <w:b/>
          <w:bCs/>
        </w:rPr>
      </w:pPr>
    </w:p>
    <w:p w14:paraId="6254BF65" w14:textId="109EAC72" w:rsidR="00D25506" w:rsidRPr="00D25506" w:rsidRDefault="00D25506" w:rsidP="00D25506">
      <w:pPr>
        <w:pStyle w:val="ListParagraph"/>
        <w:numPr>
          <w:ilvl w:val="1"/>
          <w:numId w:val="2"/>
        </w:numPr>
        <w:tabs>
          <w:tab w:val="left" w:pos="709"/>
          <w:tab w:val="left" w:pos="1134"/>
        </w:tabs>
        <w:ind w:right="105"/>
        <w:jc w:val="left"/>
        <w:rPr>
          <w:rFonts w:asciiTheme="minorHAnsi" w:hAnsiTheme="minorHAnsi" w:cstheme="minorHAnsi"/>
        </w:rPr>
      </w:pPr>
      <w:r>
        <w:rPr>
          <w:rFonts w:asciiTheme="minorHAnsi" w:hAnsiTheme="minorHAnsi" w:cstheme="minorHAnsi"/>
          <w:b/>
          <w:bCs/>
        </w:rPr>
        <w:t>DIFEY Community fund (</w:t>
      </w:r>
      <w:r w:rsidR="00DC1C74">
        <w:rPr>
          <w:rFonts w:asciiTheme="minorHAnsi" w:hAnsiTheme="minorHAnsi" w:cstheme="minorHAnsi"/>
          <w:b/>
          <w:bCs/>
        </w:rPr>
        <w:t>ERYC Social grant funds</w:t>
      </w:r>
      <w:r>
        <w:rPr>
          <w:rFonts w:asciiTheme="minorHAnsi" w:hAnsiTheme="minorHAnsi" w:cstheme="minorHAnsi"/>
          <w:b/>
          <w:bCs/>
        </w:rPr>
        <w:t>)</w:t>
      </w:r>
      <w:r w:rsidR="00B4040D">
        <w:rPr>
          <w:rFonts w:asciiTheme="minorHAnsi" w:hAnsiTheme="minorHAnsi" w:cstheme="minorHAnsi"/>
          <w:b/>
          <w:bCs/>
        </w:rPr>
        <w:t xml:space="preserve"> </w:t>
      </w:r>
      <w:r w:rsidR="00626AAB">
        <w:rPr>
          <w:rFonts w:asciiTheme="minorHAnsi" w:hAnsiTheme="minorHAnsi" w:cstheme="minorHAnsi"/>
          <w:bCs/>
        </w:rPr>
        <w:t>–</w:t>
      </w:r>
      <w:r w:rsidR="00B4040D" w:rsidRPr="006C6D77">
        <w:rPr>
          <w:rFonts w:asciiTheme="minorHAnsi" w:hAnsiTheme="minorHAnsi" w:cstheme="minorHAnsi"/>
          <w:bCs/>
        </w:rPr>
        <w:t xml:space="preserve"> </w:t>
      </w:r>
      <w:r w:rsidR="00626AAB">
        <w:rPr>
          <w:rFonts w:asciiTheme="minorHAnsi" w:hAnsiTheme="minorHAnsi" w:cstheme="minorHAnsi"/>
          <w:bCs/>
        </w:rPr>
        <w:t xml:space="preserve">The expression of interest application </w:t>
      </w:r>
      <w:r w:rsidR="00A30026">
        <w:rPr>
          <w:rFonts w:asciiTheme="minorHAnsi" w:hAnsiTheme="minorHAnsi" w:cstheme="minorHAnsi"/>
          <w:bCs/>
        </w:rPr>
        <w:t>has</w:t>
      </w:r>
      <w:r w:rsidR="00626AAB">
        <w:rPr>
          <w:rFonts w:asciiTheme="minorHAnsi" w:hAnsiTheme="minorHAnsi" w:cstheme="minorHAnsi"/>
          <w:bCs/>
        </w:rPr>
        <w:t xml:space="preserve"> closed for this grant due to reaching total maximum requests for the funding.</w:t>
      </w:r>
      <w:r w:rsidR="00490889">
        <w:rPr>
          <w:rFonts w:asciiTheme="minorHAnsi" w:hAnsiTheme="minorHAnsi" w:cstheme="minorHAnsi"/>
          <w:bCs/>
        </w:rPr>
        <w:t xml:space="preserve">  Ward Cllr Lee advised it will re-open for the next financial year.  </w:t>
      </w:r>
      <w:r w:rsidR="00490889" w:rsidRPr="00403390">
        <w:rPr>
          <w:rFonts w:asciiTheme="minorHAnsi" w:hAnsiTheme="minorHAnsi" w:cstheme="minorHAnsi"/>
          <w:bCs/>
          <w:color w:val="FF0000"/>
        </w:rPr>
        <w:t>Clerk to keep checking www.doitforeastyorkshire.co.uk in next financial year</w:t>
      </w:r>
      <w:r w:rsidR="00490889">
        <w:rPr>
          <w:rFonts w:asciiTheme="minorHAnsi" w:hAnsiTheme="minorHAnsi" w:cstheme="minorHAnsi"/>
          <w:bCs/>
        </w:rPr>
        <w:t>.</w:t>
      </w:r>
    </w:p>
    <w:p w14:paraId="683F6B38" w14:textId="77777777" w:rsidR="00D25506" w:rsidRDefault="00D25506" w:rsidP="00D25506">
      <w:pPr>
        <w:pStyle w:val="ListParagraph"/>
      </w:pPr>
    </w:p>
    <w:p w14:paraId="0C9899BB" w14:textId="5A01EF02" w:rsidR="00D25506" w:rsidRPr="00D25506" w:rsidRDefault="00D25506" w:rsidP="00D25506">
      <w:pPr>
        <w:pStyle w:val="ListParagraph"/>
        <w:numPr>
          <w:ilvl w:val="1"/>
          <w:numId w:val="2"/>
        </w:numPr>
        <w:tabs>
          <w:tab w:val="left" w:pos="709"/>
          <w:tab w:val="left" w:pos="1134"/>
        </w:tabs>
        <w:ind w:right="105"/>
        <w:jc w:val="left"/>
        <w:rPr>
          <w:rFonts w:ascii="Calibri" w:hAnsi="Calibri" w:cs="Calibri"/>
          <w:b/>
        </w:rPr>
      </w:pPr>
      <w:r w:rsidRPr="00D25506">
        <w:rPr>
          <w:rFonts w:ascii="Calibri" w:hAnsi="Calibri" w:cs="Calibri"/>
          <w:b/>
        </w:rPr>
        <w:t>VE &amp; VJ day anniversary community fund</w:t>
      </w:r>
      <w:r w:rsidR="00626AAB">
        <w:rPr>
          <w:rFonts w:ascii="Calibri" w:hAnsi="Calibri" w:cs="Calibri"/>
        </w:rPr>
        <w:t xml:space="preserve"> - Application for a grant of £470</w:t>
      </w:r>
      <w:r w:rsidR="00AF0CEF">
        <w:rPr>
          <w:rFonts w:ascii="Calibri" w:hAnsi="Calibri" w:cs="Calibri"/>
        </w:rPr>
        <w:t xml:space="preserve"> has been successful.</w:t>
      </w:r>
    </w:p>
    <w:p w14:paraId="68BCC6FD" w14:textId="77777777" w:rsidR="00D25506" w:rsidRPr="00D25506" w:rsidRDefault="00D25506" w:rsidP="00D25506">
      <w:pPr>
        <w:pStyle w:val="ListParagraph"/>
        <w:rPr>
          <w:rFonts w:asciiTheme="minorHAnsi" w:hAnsiTheme="minorHAnsi" w:cstheme="minorHAnsi"/>
          <w:b/>
          <w:bCs/>
        </w:rPr>
      </w:pPr>
    </w:p>
    <w:p w14:paraId="37C84734" w14:textId="08BB45DC" w:rsidR="007302F7" w:rsidRPr="00807FEC" w:rsidRDefault="00DC1C74" w:rsidP="00DC1C74">
      <w:pPr>
        <w:pStyle w:val="ListParagraph"/>
        <w:numPr>
          <w:ilvl w:val="1"/>
          <w:numId w:val="2"/>
        </w:numPr>
        <w:tabs>
          <w:tab w:val="left" w:pos="709"/>
          <w:tab w:val="left" w:pos="1134"/>
        </w:tabs>
        <w:ind w:right="105"/>
        <w:jc w:val="both"/>
        <w:rPr>
          <w:rFonts w:asciiTheme="minorHAnsi" w:hAnsiTheme="minorHAnsi" w:cstheme="minorHAnsi"/>
        </w:rPr>
      </w:pPr>
      <w:r w:rsidRPr="00DC1C74">
        <w:rPr>
          <w:rFonts w:asciiTheme="minorHAnsi" w:hAnsiTheme="minorHAnsi" w:cstheme="minorHAnsi"/>
          <w:b/>
          <w:bCs/>
        </w:rPr>
        <w:t>Village green grass cutting</w:t>
      </w:r>
      <w:r w:rsidR="006C6D77">
        <w:rPr>
          <w:rFonts w:asciiTheme="minorHAnsi" w:hAnsiTheme="minorHAnsi" w:cstheme="minorHAnsi"/>
          <w:b/>
          <w:bCs/>
        </w:rPr>
        <w:t xml:space="preserve"> </w:t>
      </w:r>
      <w:r w:rsidR="006C6D77" w:rsidRPr="006C6D77">
        <w:rPr>
          <w:rFonts w:asciiTheme="minorHAnsi" w:hAnsiTheme="minorHAnsi" w:cstheme="minorHAnsi"/>
          <w:bCs/>
        </w:rPr>
        <w:t>–</w:t>
      </w:r>
      <w:r w:rsidR="0051675E">
        <w:rPr>
          <w:rFonts w:asciiTheme="minorHAnsi" w:hAnsiTheme="minorHAnsi" w:cstheme="minorHAnsi"/>
          <w:bCs/>
        </w:rPr>
        <w:t>Previously done on an ad hoc basis via volunteers and after discussions last year it was decided to form</w:t>
      </w:r>
      <w:r w:rsidR="009C521D">
        <w:rPr>
          <w:rFonts w:asciiTheme="minorHAnsi" w:hAnsiTheme="minorHAnsi" w:cstheme="minorHAnsi"/>
          <w:bCs/>
        </w:rPr>
        <w:t>a</w:t>
      </w:r>
      <w:r w:rsidR="0051675E">
        <w:rPr>
          <w:rFonts w:asciiTheme="minorHAnsi" w:hAnsiTheme="minorHAnsi" w:cstheme="minorHAnsi"/>
          <w:bCs/>
        </w:rPr>
        <w:t>lise.</w:t>
      </w:r>
      <w:r w:rsidR="00807FEC">
        <w:rPr>
          <w:rFonts w:asciiTheme="minorHAnsi" w:hAnsiTheme="minorHAnsi" w:cstheme="minorHAnsi"/>
          <w:bCs/>
        </w:rPr>
        <w:t xml:space="preserve"> </w:t>
      </w:r>
      <w:r w:rsidR="006C6D77">
        <w:rPr>
          <w:rFonts w:asciiTheme="minorHAnsi" w:hAnsiTheme="minorHAnsi" w:cstheme="minorHAnsi"/>
          <w:bCs/>
        </w:rPr>
        <w:t>DW has 3 quotes</w:t>
      </w:r>
      <w:r w:rsidR="00807FEC">
        <w:rPr>
          <w:rFonts w:asciiTheme="minorHAnsi" w:hAnsiTheme="minorHAnsi" w:cstheme="minorHAnsi"/>
          <w:bCs/>
        </w:rPr>
        <w:t xml:space="preserve"> in writing for grass cutting.</w:t>
      </w:r>
    </w:p>
    <w:p w14:paraId="3FE913B2" w14:textId="77777777" w:rsidR="00807FEC" w:rsidRPr="00807FEC" w:rsidRDefault="00807FEC" w:rsidP="00807FEC">
      <w:pPr>
        <w:tabs>
          <w:tab w:val="left" w:pos="709"/>
          <w:tab w:val="left" w:pos="1134"/>
        </w:tabs>
        <w:ind w:right="105"/>
        <w:jc w:val="both"/>
        <w:rPr>
          <w:rFonts w:asciiTheme="minorHAnsi" w:hAnsiTheme="minorHAnsi" w:cstheme="minorHAnsi"/>
        </w:rPr>
      </w:pPr>
    </w:p>
    <w:p w14:paraId="78143ED1" w14:textId="680BC7B4" w:rsidR="006C6D77" w:rsidRDefault="006C6D77" w:rsidP="006C6D77">
      <w:pPr>
        <w:tabs>
          <w:tab w:val="left" w:pos="709"/>
          <w:tab w:val="left" w:pos="1134"/>
        </w:tabs>
        <w:ind w:left="1071" w:right="105"/>
        <w:jc w:val="both"/>
        <w:rPr>
          <w:rFonts w:asciiTheme="minorHAnsi" w:hAnsiTheme="minorHAnsi" w:cstheme="minorHAnsi"/>
        </w:rPr>
      </w:pPr>
      <w:r>
        <w:rPr>
          <w:rFonts w:asciiTheme="minorHAnsi" w:hAnsiTheme="minorHAnsi" w:cstheme="minorHAnsi"/>
        </w:rPr>
        <w:t xml:space="preserve">£70 </w:t>
      </w:r>
      <w:r w:rsidR="000E28BF">
        <w:rPr>
          <w:rFonts w:asciiTheme="minorHAnsi" w:hAnsiTheme="minorHAnsi" w:cstheme="minorHAnsi"/>
        </w:rPr>
        <w:t xml:space="preserve">– </w:t>
      </w:r>
      <w:r w:rsidR="00807FEC">
        <w:rPr>
          <w:rFonts w:asciiTheme="minorHAnsi" w:hAnsiTheme="minorHAnsi" w:cstheme="minorHAnsi"/>
        </w:rPr>
        <w:t>Mumby</w:t>
      </w:r>
      <w:r w:rsidR="000E28BF">
        <w:rPr>
          <w:rFonts w:asciiTheme="minorHAnsi" w:hAnsiTheme="minorHAnsi" w:cstheme="minorHAnsi"/>
        </w:rPr>
        <w:t xml:space="preserve"> (£910.00)</w:t>
      </w:r>
      <w:r w:rsidR="00807FEC">
        <w:rPr>
          <w:rFonts w:asciiTheme="minorHAnsi" w:hAnsiTheme="minorHAnsi" w:cstheme="minorHAnsi"/>
        </w:rPr>
        <w:t xml:space="preserve"> to include </w:t>
      </w:r>
      <w:r>
        <w:rPr>
          <w:rFonts w:asciiTheme="minorHAnsi" w:hAnsiTheme="minorHAnsi" w:cstheme="minorHAnsi"/>
        </w:rPr>
        <w:t xml:space="preserve">13 cuts a year and take away </w:t>
      </w:r>
    </w:p>
    <w:p w14:paraId="6809687A" w14:textId="2501B8BF" w:rsidR="006C6D77" w:rsidRDefault="006C6D77" w:rsidP="006C6D77">
      <w:pPr>
        <w:tabs>
          <w:tab w:val="left" w:pos="709"/>
          <w:tab w:val="left" w:pos="1134"/>
        </w:tabs>
        <w:ind w:left="1071" w:right="105"/>
        <w:jc w:val="both"/>
        <w:rPr>
          <w:rFonts w:asciiTheme="minorHAnsi" w:hAnsiTheme="minorHAnsi" w:cstheme="minorHAnsi"/>
        </w:rPr>
      </w:pPr>
      <w:r>
        <w:rPr>
          <w:rFonts w:asciiTheme="minorHAnsi" w:hAnsiTheme="minorHAnsi" w:cstheme="minorHAnsi"/>
        </w:rPr>
        <w:t xml:space="preserve">£55 </w:t>
      </w:r>
      <w:r w:rsidR="000E28BF">
        <w:rPr>
          <w:rFonts w:asciiTheme="minorHAnsi" w:hAnsiTheme="minorHAnsi" w:cstheme="minorHAnsi"/>
        </w:rPr>
        <w:t xml:space="preserve">- </w:t>
      </w:r>
      <w:r>
        <w:rPr>
          <w:rFonts w:asciiTheme="minorHAnsi" w:hAnsiTheme="minorHAnsi" w:cstheme="minorHAnsi"/>
        </w:rPr>
        <w:t xml:space="preserve">East Riding </w:t>
      </w:r>
      <w:r w:rsidR="00807FEC">
        <w:rPr>
          <w:rFonts w:asciiTheme="minorHAnsi" w:hAnsiTheme="minorHAnsi" w:cstheme="minorHAnsi"/>
        </w:rPr>
        <w:t>contractor</w:t>
      </w:r>
      <w:r w:rsidR="000E28BF">
        <w:rPr>
          <w:rFonts w:asciiTheme="minorHAnsi" w:hAnsiTheme="minorHAnsi" w:cstheme="minorHAnsi"/>
        </w:rPr>
        <w:t xml:space="preserve"> (£715.00)</w:t>
      </w:r>
      <w:r w:rsidR="00807FEC">
        <w:rPr>
          <w:rFonts w:asciiTheme="minorHAnsi" w:hAnsiTheme="minorHAnsi" w:cstheme="minorHAnsi"/>
        </w:rPr>
        <w:t xml:space="preserve"> </w:t>
      </w:r>
      <w:r w:rsidR="000E28BF">
        <w:rPr>
          <w:rFonts w:asciiTheme="minorHAnsi" w:hAnsiTheme="minorHAnsi" w:cstheme="minorHAnsi"/>
        </w:rPr>
        <w:t xml:space="preserve">includes </w:t>
      </w:r>
      <w:r>
        <w:rPr>
          <w:rFonts w:asciiTheme="minorHAnsi" w:hAnsiTheme="minorHAnsi" w:cstheme="minorHAnsi"/>
        </w:rPr>
        <w:t>13 cuts</w:t>
      </w:r>
    </w:p>
    <w:p w14:paraId="5126A5C1" w14:textId="02B46D73" w:rsidR="006C6D77" w:rsidRDefault="006C6D77" w:rsidP="006C6D77">
      <w:pPr>
        <w:tabs>
          <w:tab w:val="left" w:pos="709"/>
          <w:tab w:val="left" w:pos="1134"/>
        </w:tabs>
        <w:ind w:left="1071" w:right="105"/>
        <w:jc w:val="both"/>
        <w:rPr>
          <w:rFonts w:asciiTheme="minorHAnsi" w:hAnsiTheme="minorHAnsi" w:cstheme="minorHAnsi"/>
        </w:rPr>
      </w:pPr>
      <w:r>
        <w:rPr>
          <w:rFonts w:asciiTheme="minorHAnsi" w:hAnsiTheme="minorHAnsi" w:cstheme="minorHAnsi"/>
        </w:rPr>
        <w:t>£</w:t>
      </w:r>
      <w:r w:rsidR="00807FEC">
        <w:rPr>
          <w:rFonts w:asciiTheme="minorHAnsi" w:hAnsiTheme="minorHAnsi" w:cstheme="minorHAnsi"/>
        </w:rPr>
        <w:t>25</w:t>
      </w:r>
      <w:r>
        <w:rPr>
          <w:rFonts w:asciiTheme="minorHAnsi" w:hAnsiTheme="minorHAnsi" w:cstheme="minorHAnsi"/>
        </w:rPr>
        <w:t xml:space="preserve"> </w:t>
      </w:r>
      <w:r w:rsidR="000E28BF">
        <w:rPr>
          <w:rFonts w:asciiTheme="minorHAnsi" w:hAnsiTheme="minorHAnsi" w:cstheme="minorHAnsi"/>
        </w:rPr>
        <w:t xml:space="preserve">- Bainton </w:t>
      </w:r>
      <w:r>
        <w:rPr>
          <w:rFonts w:asciiTheme="minorHAnsi" w:hAnsiTheme="minorHAnsi" w:cstheme="minorHAnsi"/>
        </w:rPr>
        <w:t>Social Committee</w:t>
      </w:r>
      <w:r w:rsidR="000E28BF">
        <w:rPr>
          <w:rFonts w:asciiTheme="minorHAnsi" w:hAnsiTheme="minorHAnsi" w:cstheme="minorHAnsi"/>
        </w:rPr>
        <w:t xml:space="preserve"> (£650.00)</w:t>
      </w:r>
      <w:r>
        <w:rPr>
          <w:rFonts w:asciiTheme="minorHAnsi" w:hAnsiTheme="minorHAnsi" w:cstheme="minorHAnsi"/>
        </w:rPr>
        <w:t xml:space="preserve"> 26 cuts, edging, hedges and takeaway</w:t>
      </w:r>
      <w:r w:rsidR="0051675E">
        <w:rPr>
          <w:rFonts w:asciiTheme="minorHAnsi" w:hAnsiTheme="minorHAnsi" w:cstheme="minorHAnsi"/>
        </w:rPr>
        <w:t xml:space="preserve">.  The Social committee have put a team of volunteers together who will be fully trained </w:t>
      </w:r>
      <w:r w:rsidR="00B225AB">
        <w:rPr>
          <w:rFonts w:asciiTheme="minorHAnsi" w:hAnsiTheme="minorHAnsi" w:cstheme="minorHAnsi"/>
        </w:rPr>
        <w:t>to use the equipment.  Money from the Social committee is invested back into the village community.</w:t>
      </w:r>
    </w:p>
    <w:p w14:paraId="6E9E5F90" w14:textId="5A06FCB3" w:rsidR="006C6D77" w:rsidRDefault="006C6D77" w:rsidP="006C6D77">
      <w:pPr>
        <w:tabs>
          <w:tab w:val="left" w:pos="709"/>
          <w:tab w:val="left" w:pos="1134"/>
        </w:tabs>
        <w:ind w:left="1071" w:right="105"/>
        <w:jc w:val="both"/>
        <w:rPr>
          <w:rFonts w:asciiTheme="minorHAnsi" w:hAnsiTheme="minorHAnsi" w:cstheme="minorHAnsi"/>
        </w:rPr>
      </w:pPr>
    </w:p>
    <w:p w14:paraId="591946CD" w14:textId="19637F17" w:rsidR="00807FEC" w:rsidRDefault="00807FEC" w:rsidP="006C6D77">
      <w:pPr>
        <w:tabs>
          <w:tab w:val="left" w:pos="709"/>
          <w:tab w:val="left" w:pos="1134"/>
        </w:tabs>
        <w:ind w:left="1071" w:right="105"/>
        <w:jc w:val="both"/>
        <w:rPr>
          <w:rFonts w:asciiTheme="minorHAnsi" w:hAnsiTheme="minorHAnsi" w:cstheme="minorHAnsi"/>
        </w:rPr>
      </w:pPr>
      <w:r>
        <w:rPr>
          <w:rFonts w:asciiTheme="minorHAnsi" w:hAnsiTheme="minorHAnsi" w:cstheme="minorHAnsi"/>
        </w:rPr>
        <w:t>PB proposed a trial period</w:t>
      </w:r>
      <w:r w:rsidR="000E28BF">
        <w:rPr>
          <w:rFonts w:asciiTheme="minorHAnsi" w:hAnsiTheme="minorHAnsi" w:cstheme="minorHAnsi"/>
        </w:rPr>
        <w:t xml:space="preserve"> for the selected contractor</w:t>
      </w:r>
      <w:r w:rsidR="00403390">
        <w:rPr>
          <w:rFonts w:asciiTheme="minorHAnsi" w:hAnsiTheme="minorHAnsi" w:cstheme="minorHAnsi"/>
        </w:rPr>
        <w:t xml:space="preserve"> which</w:t>
      </w:r>
      <w:r>
        <w:rPr>
          <w:rFonts w:asciiTheme="minorHAnsi" w:hAnsiTheme="minorHAnsi" w:cstheme="minorHAnsi"/>
        </w:rPr>
        <w:t xml:space="preserve"> would be reviewed at the end of Summer</w:t>
      </w:r>
      <w:r w:rsidR="00C04683">
        <w:rPr>
          <w:rFonts w:asciiTheme="minorHAnsi" w:hAnsiTheme="minorHAnsi" w:cstheme="minorHAnsi"/>
        </w:rPr>
        <w:t>/</w:t>
      </w:r>
      <w:r>
        <w:rPr>
          <w:rFonts w:asciiTheme="minorHAnsi" w:hAnsiTheme="minorHAnsi" w:cstheme="minorHAnsi"/>
        </w:rPr>
        <w:t xml:space="preserve"> before the</w:t>
      </w:r>
      <w:r w:rsidR="000E28BF">
        <w:rPr>
          <w:rFonts w:asciiTheme="minorHAnsi" w:hAnsiTheme="minorHAnsi" w:cstheme="minorHAnsi"/>
        </w:rPr>
        <w:t xml:space="preserve"> PC</w:t>
      </w:r>
      <w:r>
        <w:rPr>
          <w:rFonts w:asciiTheme="minorHAnsi" w:hAnsiTheme="minorHAnsi" w:cstheme="minorHAnsi"/>
        </w:rPr>
        <w:t xml:space="preserve"> budget</w:t>
      </w:r>
      <w:r w:rsidR="00C04683">
        <w:rPr>
          <w:rFonts w:asciiTheme="minorHAnsi" w:hAnsiTheme="minorHAnsi" w:cstheme="minorHAnsi"/>
        </w:rPr>
        <w:t xml:space="preserve"> in November</w:t>
      </w:r>
      <w:r>
        <w:rPr>
          <w:rFonts w:asciiTheme="minorHAnsi" w:hAnsiTheme="minorHAnsi" w:cstheme="minorHAnsi"/>
        </w:rPr>
        <w:t xml:space="preserve">.  This was seconded by SL and unanimously agreed.  DW &amp; CB </w:t>
      </w:r>
      <w:r w:rsidR="009C521D">
        <w:rPr>
          <w:rFonts w:asciiTheme="minorHAnsi" w:hAnsiTheme="minorHAnsi" w:cstheme="minorHAnsi"/>
        </w:rPr>
        <w:t>did not vote as they had declared an interest.</w:t>
      </w:r>
    </w:p>
    <w:p w14:paraId="331710B0" w14:textId="16E7FFF7" w:rsidR="00807FEC" w:rsidRDefault="00807FEC" w:rsidP="006C6D77">
      <w:pPr>
        <w:tabs>
          <w:tab w:val="left" w:pos="709"/>
          <w:tab w:val="left" w:pos="1134"/>
        </w:tabs>
        <w:ind w:left="1071" w:right="105"/>
        <w:jc w:val="both"/>
        <w:rPr>
          <w:rFonts w:asciiTheme="minorHAnsi" w:hAnsiTheme="minorHAnsi" w:cstheme="minorHAnsi"/>
        </w:rPr>
      </w:pPr>
    </w:p>
    <w:p w14:paraId="5D5359E8" w14:textId="7063A109" w:rsidR="00807FEC" w:rsidRPr="006C6D77" w:rsidRDefault="00807FEC" w:rsidP="006C6D77">
      <w:pPr>
        <w:tabs>
          <w:tab w:val="left" w:pos="709"/>
          <w:tab w:val="left" w:pos="1134"/>
        </w:tabs>
        <w:ind w:left="1071" w:right="105"/>
        <w:jc w:val="both"/>
        <w:rPr>
          <w:rFonts w:asciiTheme="minorHAnsi" w:hAnsiTheme="minorHAnsi" w:cstheme="minorHAnsi"/>
        </w:rPr>
      </w:pPr>
      <w:r>
        <w:rPr>
          <w:rFonts w:asciiTheme="minorHAnsi" w:hAnsiTheme="minorHAnsi" w:cstheme="minorHAnsi"/>
        </w:rPr>
        <w:lastRenderedPageBreak/>
        <w:t xml:space="preserve">PB proposed to accept the Social Committee quote of £650.00, Seconded by GJ and unanimously agreed </w:t>
      </w:r>
    </w:p>
    <w:p w14:paraId="314DDDA9" w14:textId="77777777" w:rsidR="009C521D" w:rsidRDefault="009C521D" w:rsidP="009C521D">
      <w:pPr>
        <w:tabs>
          <w:tab w:val="left" w:pos="709"/>
          <w:tab w:val="left" w:pos="1134"/>
        </w:tabs>
        <w:ind w:left="1071" w:right="105"/>
        <w:jc w:val="both"/>
        <w:rPr>
          <w:rFonts w:asciiTheme="minorHAnsi" w:hAnsiTheme="minorHAnsi" w:cstheme="minorHAnsi"/>
        </w:rPr>
      </w:pPr>
      <w:r>
        <w:rPr>
          <w:rFonts w:asciiTheme="minorHAnsi" w:hAnsiTheme="minorHAnsi" w:cstheme="minorHAnsi"/>
        </w:rPr>
        <w:t>DW &amp; CB did not vote as they had declared an interest.</w:t>
      </w:r>
    </w:p>
    <w:p w14:paraId="2091CE4D" w14:textId="77777777" w:rsidR="007302F7" w:rsidRPr="004F5919" w:rsidRDefault="007302F7" w:rsidP="004F5919">
      <w:pPr>
        <w:pStyle w:val="ListParagraph"/>
        <w:tabs>
          <w:tab w:val="left" w:pos="709"/>
          <w:tab w:val="left" w:pos="1134"/>
        </w:tabs>
        <w:ind w:left="1071" w:right="105" w:firstLine="0"/>
        <w:jc w:val="both"/>
        <w:rPr>
          <w:rFonts w:asciiTheme="minorHAnsi" w:hAnsiTheme="minorHAnsi" w:cstheme="minorHAnsi"/>
        </w:rPr>
      </w:pPr>
    </w:p>
    <w:p w14:paraId="5603762B" w14:textId="2EA83F30" w:rsidR="00E06BF5" w:rsidRPr="00E06BF5" w:rsidRDefault="00B34067" w:rsidP="00A3188B">
      <w:pPr>
        <w:pStyle w:val="Heading1"/>
        <w:numPr>
          <w:ilvl w:val="0"/>
          <w:numId w:val="2"/>
        </w:numPr>
        <w:ind w:left="426" w:hanging="284"/>
        <w:jc w:val="both"/>
        <w:rPr>
          <w:rFonts w:asciiTheme="minorHAnsi" w:hAnsiTheme="minorHAnsi" w:cstheme="minorHAnsi"/>
          <w:b w:val="0"/>
        </w:rPr>
      </w:pPr>
      <w:r w:rsidRPr="00F962E3">
        <w:rPr>
          <w:rFonts w:asciiTheme="minorHAnsi" w:hAnsiTheme="minorHAnsi" w:cstheme="minorHAnsi"/>
        </w:rPr>
        <w:t xml:space="preserve">Playground </w:t>
      </w:r>
      <w:r>
        <w:rPr>
          <w:rFonts w:asciiTheme="minorHAnsi" w:hAnsiTheme="minorHAnsi" w:cstheme="minorHAnsi"/>
        </w:rPr>
        <w:t>-</w:t>
      </w:r>
      <w:r w:rsidRPr="00B34067">
        <w:rPr>
          <w:rFonts w:asciiTheme="minorHAnsi" w:hAnsiTheme="minorHAnsi" w:cstheme="minorHAnsi"/>
          <w:b w:val="0"/>
        </w:rPr>
        <w:t xml:space="preserve"> none</w:t>
      </w:r>
    </w:p>
    <w:p w14:paraId="5EB6EBD3" w14:textId="77777777" w:rsidR="009F13E3" w:rsidRPr="00021727" w:rsidRDefault="009F13E3" w:rsidP="007A10FA">
      <w:pPr>
        <w:pStyle w:val="Heading1"/>
        <w:ind w:left="0" w:firstLine="0"/>
        <w:jc w:val="both"/>
        <w:rPr>
          <w:rFonts w:asciiTheme="minorHAnsi" w:hAnsiTheme="minorHAnsi" w:cstheme="minorHAnsi"/>
          <w:b w:val="0"/>
        </w:rPr>
      </w:pPr>
    </w:p>
    <w:p w14:paraId="1CBFA2AF" w14:textId="3B2C867D" w:rsidR="004E4932" w:rsidRPr="009275CF" w:rsidRDefault="00C34A40" w:rsidP="00836CDD">
      <w:pPr>
        <w:pStyle w:val="Heading1"/>
        <w:widowControl/>
        <w:numPr>
          <w:ilvl w:val="0"/>
          <w:numId w:val="2"/>
        </w:numPr>
        <w:tabs>
          <w:tab w:val="left" w:pos="426"/>
          <w:tab w:val="left" w:pos="460"/>
        </w:tabs>
        <w:autoSpaceDE/>
        <w:autoSpaceDN/>
        <w:contextualSpacing/>
        <w:rPr>
          <w:rFonts w:asciiTheme="minorHAnsi" w:hAnsiTheme="minorHAnsi" w:cstheme="minorHAnsi"/>
          <w:i/>
          <w:iCs/>
        </w:rPr>
      </w:pPr>
      <w:r w:rsidRPr="00585738">
        <w:rPr>
          <w:rFonts w:asciiTheme="minorHAnsi" w:hAnsiTheme="minorHAnsi" w:cstheme="minorHAnsi"/>
        </w:rPr>
        <w:t>Planning</w:t>
      </w:r>
      <w:r w:rsidRPr="00585738">
        <w:rPr>
          <w:rFonts w:asciiTheme="minorHAnsi" w:hAnsiTheme="minorHAnsi" w:cstheme="minorHAnsi"/>
          <w:spacing w:val="-3"/>
        </w:rPr>
        <w:t xml:space="preserve"> </w:t>
      </w:r>
      <w:r w:rsidRPr="00585738">
        <w:rPr>
          <w:rFonts w:asciiTheme="minorHAnsi" w:hAnsiTheme="minorHAnsi" w:cstheme="minorHAnsi"/>
        </w:rPr>
        <w:t>applications</w:t>
      </w:r>
    </w:p>
    <w:p w14:paraId="19222C1A" w14:textId="5EFA46F7" w:rsidR="005C5B9B" w:rsidRPr="00E06BF5" w:rsidRDefault="00196B80" w:rsidP="00E06BF5">
      <w:pPr>
        <w:widowControl/>
        <w:tabs>
          <w:tab w:val="left" w:pos="426"/>
          <w:tab w:val="left" w:pos="1276"/>
        </w:tabs>
        <w:autoSpaceDE/>
        <w:autoSpaceDN/>
        <w:contextualSpacing/>
        <w:rPr>
          <w:rStyle w:val="address"/>
          <w:rFonts w:asciiTheme="minorHAnsi" w:hAnsiTheme="minorHAnsi" w:cstheme="minorHAnsi"/>
          <w:iCs/>
        </w:rPr>
      </w:pPr>
      <w:r w:rsidRPr="00B319EF">
        <w:rPr>
          <w:rStyle w:val="address"/>
          <w:rFonts w:asciiTheme="minorHAnsi" w:hAnsiTheme="minorHAnsi" w:cstheme="minorHAnsi"/>
          <w:iCs/>
        </w:rPr>
        <w:t xml:space="preserve"> </w:t>
      </w:r>
    </w:p>
    <w:p w14:paraId="6CEF2616" w14:textId="4D25F7C2" w:rsidR="00E06BF5" w:rsidRDefault="00E06BF5"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24/02758/PLF</w:t>
      </w:r>
      <w:r w:rsidR="00DC1C74">
        <w:rPr>
          <w:rStyle w:val="address"/>
          <w:rFonts w:asciiTheme="minorHAnsi" w:hAnsiTheme="minorHAnsi" w:cstheme="minorHAnsi"/>
          <w:iCs/>
        </w:rPr>
        <w:t xml:space="preserve"> - </w:t>
      </w:r>
      <w:r>
        <w:rPr>
          <w:rStyle w:val="address"/>
          <w:rFonts w:asciiTheme="minorHAnsi" w:hAnsiTheme="minorHAnsi" w:cstheme="minorHAnsi"/>
          <w:iCs/>
        </w:rPr>
        <w:t>Land West of Bainton Burrows</w:t>
      </w:r>
      <w:r w:rsidR="00DC1C74">
        <w:rPr>
          <w:rStyle w:val="address"/>
          <w:rFonts w:asciiTheme="minorHAnsi" w:hAnsiTheme="minorHAnsi" w:cstheme="minorHAnsi"/>
          <w:iCs/>
        </w:rPr>
        <w:t xml:space="preserve"> </w:t>
      </w:r>
      <w:r w:rsidR="00A10B4B">
        <w:rPr>
          <w:rStyle w:val="address"/>
          <w:rFonts w:asciiTheme="minorHAnsi" w:hAnsiTheme="minorHAnsi" w:cstheme="minorHAnsi"/>
          <w:iCs/>
        </w:rPr>
        <w:t>– APPROVED BY ERYC</w:t>
      </w:r>
    </w:p>
    <w:p w14:paraId="6398B652" w14:textId="49B1165E" w:rsidR="002C6C08" w:rsidRPr="007A10FA" w:rsidRDefault="002C6C08" w:rsidP="007A10FA">
      <w:pPr>
        <w:pStyle w:val="ListParagraph"/>
        <w:widowControl/>
        <w:numPr>
          <w:ilvl w:val="0"/>
          <w:numId w:val="5"/>
        </w:numPr>
        <w:tabs>
          <w:tab w:val="left" w:pos="426"/>
          <w:tab w:val="left" w:pos="1134"/>
        </w:tabs>
        <w:autoSpaceDE/>
        <w:autoSpaceDN/>
        <w:ind w:left="1134" w:hanging="425"/>
        <w:contextualSpacing/>
        <w:rPr>
          <w:rStyle w:val="address"/>
          <w:rFonts w:asciiTheme="minorHAnsi" w:hAnsiTheme="minorHAnsi" w:cstheme="minorHAnsi"/>
          <w:iCs/>
        </w:rPr>
      </w:pPr>
      <w:r>
        <w:rPr>
          <w:rStyle w:val="address"/>
          <w:rFonts w:asciiTheme="minorHAnsi" w:hAnsiTheme="minorHAnsi" w:cstheme="minorHAnsi"/>
          <w:iCs/>
        </w:rPr>
        <w:t>Any planning applications arising</w:t>
      </w:r>
      <w:r w:rsidR="002C1361">
        <w:rPr>
          <w:rStyle w:val="address"/>
          <w:rFonts w:asciiTheme="minorHAnsi" w:hAnsiTheme="minorHAnsi" w:cstheme="minorHAnsi"/>
          <w:iCs/>
        </w:rPr>
        <w:t xml:space="preserve"> - None</w:t>
      </w:r>
    </w:p>
    <w:p w14:paraId="28853217" w14:textId="1D7D5BBC" w:rsidR="00C653FF" w:rsidRDefault="00C653FF" w:rsidP="00C17209">
      <w:pPr>
        <w:widowControl/>
        <w:tabs>
          <w:tab w:val="left" w:pos="426"/>
          <w:tab w:val="left" w:pos="1276"/>
        </w:tabs>
        <w:autoSpaceDE/>
        <w:autoSpaceDN/>
        <w:ind w:left="851"/>
        <w:contextualSpacing/>
        <w:rPr>
          <w:rStyle w:val="address"/>
          <w:rFonts w:asciiTheme="minorHAnsi" w:hAnsiTheme="minorHAnsi" w:cstheme="minorHAnsi"/>
          <w:iCs/>
        </w:rPr>
      </w:pPr>
    </w:p>
    <w:p w14:paraId="209ADAA7" w14:textId="606A0F88" w:rsidR="005C5B9B" w:rsidRPr="00644309" w:rsidRDefault="006B4C42" w:rsidP="00435DB8">
      <w:pPr>
        <w:pStyle w:val="Heading1"/>
        <w:numPr>
          <w:ilvl w:val="0"/>
          <w:numId w:val="2"/>
        </w:numPr>
        <w:tabs>
          <w:tab w:val="left" w:pos="528"/>
          <w:tab w:val="left" w:pos="5996"/>
        </w:tabs>
        <w:spacing w:before="91"/>
        <w:ind w:left="527" w:hanging="428"/>
        <w:jc w:val="both"/>
        <w:rPr>
          <w:rFonts w:asciiTheme="minorHAnsi" w:hAnsiTheme="minorHAnsi" w:cstheme="minorHAnsi"/>
        </w:rPr>
      </w:pPr>
      <w:r w:rsidRPr="00585738">
        <w:rPr>
          <w:rFonts w:asciiTheme="minorHAnsi" w:hAnsiTheme="minorHAnsi" w:cstheme="minorHAnsi"/>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A16E78"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" strokecolor="#30849b">
                <w10:wrap anchorx="page" anchory="page"/>
              </v:line>
            </w:pict>
          </mc:Fallback>
        </mc:AlternateContent>
      </w:r>
      <w:r w:rsidR="00C34A40" w:rsidRPr="00BC2008">
        <w:rPr>
          <w:rFonts w:asciiTheme="minorHAnsi" w:hAnsiTheme="minorHAnsi" w:cstheme="minorHAnsi"/>
        </w:rPr>
        <w:t>Finance</w:t>
      </w:r>
      <w:r w:rsidR="00C34A40" w:rsidRPr="00BC2008">
        <w:rPr>
          <w:rFonts w:asciiTheme="minorHAnsi" w:hAnsiTheme="minorHAnsi" w:cstheme="minorHAnsi"/>
          <w:spacing w:val="-1"/>
        </w:rPr>
        <w:t xml:space="preserve"> </w:t>
      </w:r>
      <w:r w:rsidR="00C34A40" w:rsidRPr="00BC2008">
        <w:rPr>
          <w:rFonts w:asciiTheme="minorHAnsi" w:hAnsiTheme="minorHAnsi" w:cstheme="minorHAnsi"/>
        </w:rPr>
        <w:t>&amp;</w:t>
      </w:r>
      <w:r w:rsidR="00C34A40" w:rsidRPr="00BC2008">
        <w:rPr>
          <w:rFonts w:asciiTheme="minorHAnsi" w:hAnsiTheme="minorHAnsi" w:cstheme="minorHAnsi"/>
          <w:spacing w:val="-3"/>
        </w:rPr>
        <w:t xml:space="preserve"> </w:t>
      </w:r>
      <w:r w:rsidR="00C34A40" w:rsidRPr="00BC2008">
        <w:rPr>
          <w:rFonts w:asciiTheme="minorHAnsi" w:hAnsiTheme="minorHAnsi" w:cstheme="minorHAnsi"/>
        </w:rPr>
        <w:t>Administration</w:t>
      </w:r>
      <w:r w:rsidR="00BC2008" w:rsidRPr="00BC2008">
        <w:rPr>
          <w:rFonts w:asciiTheme="minorHAnsi" w:hAnsiTheme="minorHAnsi" w:cstheme="minorHAnsi"/>
        </w:rPr>
        <w:t xml:space="preserve"> </w:t>
      </w:r>
      <w:r w:rsidR="00BC2008" w:rsidRPr="00BC2008">
        <w:rPr>
          <w:rFonts w:asciiTheme="minorHAnsi" w:hAnsiTheme="minorHAnsi" w:cstheme="minorHAnsi"/>
          <w:b w:val="0"/>
        </w:rPr>
        <w:t xml:space="preserve">- </w:t>
      </w:r>
      <w:r w:rsidR="00C34A40" w:rsidRPr="00BC2008">
        <w:rPr>
          <w:rFonts w:asciiTheme="minorHAnsi" w:hAnsiTheme="minorHAnsi" w:cstheme="minorHAnsi"/>
          <w:b w:val="0"/>
        </w:rPr>
        <w:t>Bank</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reconciliations</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circulated</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prior</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to</w:t>
      </w:r>
      <w:r w:rsidR="00C34A40" w:rsidRPr="00BC2008">
        <w:rPr>
          <w:rFonts w:asciiTheme="minorHAnsi" w:hAnsiTheme="minorHAnsi" w:cstheme="minorHAnsi"/>
          <w:b w:val="0"/>
          <w:spacing w:val="42"/>
        </w:rPr>
        <w:t xml:space="preserve"> </w:t>
      </w:r>
      <w:r w:rsidR="00C34A40" w:rsidRPr="00BC2008">
        <w:rPr>
          <w:rFonts w:asciiTheme="minorHAnsi" w:hAnsiTheme="minorHAnsi" w:cstheme="minorHAnsi"/>
          <w:b w:val="0"/>
        </w:rPr>
        <w:t>the</w:t>
      </w:r>
      <w:r w:rsidR="00C34A40" w:rsidRPr="00BC2008">
        <w:rPr>
          <w:rFonts w:asciiTheme="minorHAnsi" w:hAnsiTheme="minorHAnsi" w:cstheme="minorHAnsi"/>
          <w:b w:val="0"/>
          <w:spacing w:val="44"/>
        </w:rPr>
        <w:t xml:space="preserve"> </w:t>
      </w:r>
      <w:r w:rsidR="00C34A40" w:rsidRPr="00BC2008">
        <w:rPr>
          <w:rFonts w:asciiTheme="minorHAnsi" w:hAnsiTheme="minorHAnsi" w:cstheme="minorHAnsi"/>
          <w:b w:val="0"/>
        </w:rPr>
        <w:t>meeting.</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Current</w:t>
      </w:r>
      <w:r w:rsidR="00C34A40" w:rsidRPr="00BC2008">
        <w:rPr>
          <w:rFonts w:asciiTheme="minorHAnsi" w:hAnsiTheme="minorHAnsi" w:cstheme="minorHAnsi"/>
          <w:b w:val="0"/>
          <w:spacing w:val="45"/>
        </w:rPr>
        <w:t xml:space="preserve"> </w:t>
      </w:r>
      <w:r w:rsidR="00C34A40" w:rsidRPr="00BC2008">
        <w:rPr>
          <w:rFonts w:asciiTheme="minorHAnsi" w:hAnsiTheme="minorHAnsi" w:cstheme="minorHAnsi"/>
          <w:b w:val="0"/>
        </w:rPr>
        <w:t>account</w:t>
      </w:r>
      <w:r w:rsidR="00C34A40" w:rsidRPr="00BC2008">
        <w:rPr>
          <w:rFonts w:asciiTheme="minorHAnsi" w:hAnsiTheme="minorHAnsi" w:cstheme="minorHAnsi"/>
          <w:b w:val="0"/>
          <w:spacing w:val="50"/>
        </w:rPr>
        <w:t xml:space="preserve"> </w:t>
      </w:r>
      <w:r w:rsidR="00B248C5">
        <w:rPr>
          <w:rFonts w:asciiTheme="minorHAnsi" w:hAnsiTheme="minorHAnsi" w:cstheme="minorHAnsi"/>
          <w:b w:val="0"/>
          <w:spacing w:val="50"/>
        </w:rPr>
        <w:t>£635.65</w:t>
      </w:r>
      <w:r w:rsidR="00435DB8">
        <w:rPr>
          <w:rFonts w:asciiTheme="minorHAnsi" w:hAnsiTheme="minorHAnsi" w:cstheme="minorHAnsi"/>
          <w:b w:val="0"/>
          <w:spacing w:val="50"/>
        </w:rPr>
        <w:t xml:space="preserve">, </w:t>
      </w:r>
      <w:r w:rsidR="00C34A40" w:rsidRPr="00BC2008">
        <w:rPr>
          <w:rFonts w:asciiTheme="minorHAnsi" w:hAnsiTheme="minorHAnsi" w:cstheme="minorHAnsi"/>
          <w:b w:val="0"/>
        </w:rPr>
        <w:t>Reserve</w:t>
      </w:r>
      <w:r w:rsidR="00C34A40" w:rsidRPr="00BC2008">
        <w:rPr>
          <w:rFonts w:asciiTheme="minorHAnsi" w:hAnsiTheme="minorHAnsi" w:cstheme="minorHAnsi"/>
          <w:b w:val="0"/>
          <w:spacing w:val="41"/>
        </w:rPr>
        <w:t xml:space="preserve"> </w:t>
      </w:r>
      <w:r w:rsidR="00C34A40" w:rsidRPr="00BC2008">
        <w:rPr>
          <w:rFonts w:asciiTheme="minorHAnsi" w:hAnsiTheme="minorHAnsi" w:cstheme="minorHAnsi"/>
          <w:b w:val="0"/>
        </w:rPr>
        <w:t>account</w:t>
      </w:r>
      <w:r w:rsidR="00585738" w:rsidRPr="00BC2008">
        <w:rPr>
          <w:rFonts w:asciiTheme="minorHAnsi" w:hAnsiTheme="minorHAnsi" w:cstheme="minorHAnsi"/>
          <w:b w:val="0"/>
        </w:rPr>
        <w:t xml:space="preserve"> </w:t>
      </w:r>
      <w:r w:rsidR="00C34A40" w:rsidRPr="00BC2008">
        <w:rPr>
          <w:rFonts w:asciiTheme="minorHAnsi" w:hAnsiTheme="minorHAnsi" w:cstheme="minorHAnsi"/>
          <w:b w:val="0"/>
        </w:rPr>
        <w:t>£</w:t>
      </w:r>
      <w:r w:rsidR="00AE443F">
        <w:rPr>
          <w:rFonts w:asciiTheme="minorHAnsi" w:hAnsiTheme="minorHAnsi" w:cstheme="minorHAnsi"/>
          <w:b w:val="0"/>
        </w:rPr>
        <w:t>4769.91</w:t>
      </w:r>
      <w:r w:rsidR="00604A9E" w:rsidRPr="00BC2008">
        <w:rPr>
          <w:rFonts w:asciiTheme="minorHAnsi" w:hAnsiTheme="minorHAnsi" w:cstheme="minorHAnsi"/>
          <w:b w:val="0"/>
          <w:spacing w:val="-1"/>
        </w:rPr>
        <w:t xml:space="preserve">, </w:t>
      </w:r>
      <w:r w:rsidR="00C34A40" w:rsidRPr="00BC2008">
        <w:rPr>
          <w:rFonts w:asciiTheme="minorHAnsi" w:hAnsiTheme="minorHAnsi" w:cstheme="minorHAnsi"/>
          <w:b w:val="0"/>
        </w:rPr>
        <w:t>Action</w:t>
      </w:r>
      <w:r w:rsidR="00C34A40" w:rsidRPr="00BC2008">
        <w:rPr>
          <w:rFonts w:asciiTheme="minorHAnsi" w:hAnsiTheme="minorHAnsi" w:cstheme="minorHAnsi"/>
          <w:b w:val="0"/>
          <w:spacing w:val="-1"/>
        </w:rPr>
        <w:t xml:space="preserve"> </w:t>
      </w:r>
      <w:r w:rsidR="00C34A40" w:rsidRPr="00BC2008">
        <w:rPr>
          <w:rFonts w:asciiTheme="minorHAnsi" w:hAnsiTheme="minorHAnsi" w:cstheme="minorHAnsi"/>
          <w:b w:val="0"/>
        </w:rPr>
        <w:t>Fund</w:t>
      </w:r>
      <w:r w:rsidR="00C34A40" w:rsidRPr="00BC2008">
        <w:rPr>
          <w:rFonts w:asciiTheme="minorHAnsi" w:hAnsiTheme="minorHAnsi" w:cstheme="minorHAnsi"/>
          <w:b w:val="0"/>
          <w:spacing w:val="-3"/>
        </w:rPr>
        <w:t xml:space="preserve"> </w:t>
      </w:r>
      <w:r w:rsidR="00C34A40" w:rsidRPr="00BC2008">
        <w:rPr>
          <w:rFonts w:asciiTheme="minorHAnsi" w:hAnsiTheme="minorHAnsi" w:cstheme="minorHAnsi"/>
          <w:b w:val="0"/>
        </w:rPr>
        <w:t>£0.</w:t>
      </w:r>
      <w:r w:rsidR="002A79E9" w:rsidRPr="00BC2008">
        <w:rPr>
          <w:rFonts w:asciiTheme="minorHAnsi" w:hAnsiTheme="minorHAnsi" w:cstheme="minorHAnsi"/>
          <w:b w:val="0"/>
        </w:rPr>
        <w:t xml:space="preserve"> </w:t>
      </w:r>
      <w:r w:rsidR="00413D09">
        <w:rPr>
          <w:rFonts w:asciiTheme="minorHAnsi" w:hAnsiTheme="minorHAnsi" w:cstheme="minorHAnsi"/>
          <w:b w:val="0"/>
        </w:rPr>
        <w:t xml:space="preserve"> </w:t>
      </w:r>
    </w:p>
    <w:p w14:paraId="3D38B0BE" w14:textId="77777777" w:rsidR="00652E5B" w:rsidRDefault="00652E5B" w:rsidP="00585738">
      <w:pPr>
        <w:pStyle w:val="BodyText"/>
        <w:tabs>
          <w:tab w:val="left" w:pos="5996"/>
        </w:tabs>
        <w:ind w:left="527"/>
        <w:jc w:val="both"/>
        <w:rPr>
          <w:rFonts w:asciiTheme="minorHAnsi" w:hAnsiTheme="minorHAnsi" w:cstheme="minorHAnsi"/>
        </w:rPr>
      </w:pPr>
    </w:p>
    <w:p w14:paraId="53623167" w14:textId="77777777" w:rsidR="00652E5B" w:rsidRPr="00652E5B" w:rsidRDefault="000B1807" w:rsidP="000D4309">
      <w:pPr>
        <w:pStyle w:val="ListParagraph"/>
        <w:numPr>
          <w:ilvl w:val="1"/>
          <w:numId w:val="2"/>
        </w:numPr>
        <w:tabs>
          <w:tab w:val="left" w:pos="953"/>
        </w:tabs>
        <w:ind w:left="952"/>
        <w:jc w:val="both"/>
        <w:rPr>
          <w:rFonts w:asciiTheme="minorHAnsi" w:hAnsiTheme="minorHAnsi" w:cstheme="minorHAnsi"/>
        </w:rPr>
      </w:pPr>
      <w:r w:rsidRPr="00585738">
        <w:rPr>
          <w:rFonts w:asciiTheme="minorHAnsi" w:hAnsiTheme="minorHAnsi" w:cstheme="minorHAnsi"/>
          <w:b/>
          <w:bCs/>
        </w:rPr>
        <w:t>Payments</w:t>
      </w:r>
      <w:r w:rsidR="00A26063" w:rsidRPr="00585738">
        <w:rPr>
          <w:rFonts w:asciiTheme="minorHAnsi" w:hAnsiTheme="minorHAnsi" w:cstheme="minorHAnsi"/>
          <w:b/>
          <w:bCs/>
        </w:rPr>
        <w:t xml:space="preserve"> </w:t>
      </w:r>
      <w:r w:rsidR="000138E3" w:rsidRPr="00585738">
        <w:rPr>
          <w:rFonts w:asciiTheme="minorHAnsi" w:hAnsiTheme="minorHAnsi" w:cstheme="minorHAnsi"/>
          <w:bCs/>
        </w:rPr>
        <w:t xml:space="preserve">  </w:t>
      </w:r>
      <w:r w:rsidR="000D4309">
        <w:rPr>
          <w:rFonts w:asciiTheme="minorHAnsi" w:hAnsiTheme="minorHAnsi" w:cstheme="minorHAnsi"/>
          <w:bCs/>
        </w:rPr>
        <w:tab/>
      </w:r>
    </w:p>
    <w:p w14:paraId="259D5D8E" w14:textId="773643AC" w:rsidR="000D4309" w:rsidRDefault="00807FEC" w:rsidP="00652E5B">
      <w:pPr>
        <w:pStyle w:val="ListParagraph"/>
        <w:tabs>
          <w:tab w:val="left" w:pos="953"/>
        </w:tabs>
        <w:ind w:left="952" w:firstLine="0"/>
        <w:jc w:val="both"/>
        <w:rPr>
          <w:rFonts w:asciiTheme="minorHAnsi" w:hAnsiTheme="minorHAnsi" w:cstheme="minorHAnsi"/>
        </w:rPr>
      </w:pPr>
      <w:r>
        <w:rPr>
          <w:rFonts w:asciiTheme="minorHAnsi" w:hAnsiTheme="minorHAnsi" w:cstheme="minorHAnsi"/>
          <w:bCs/>
        </w:rPr>
        <w:t xml:space="preserve"> </w:t>
      </w:r>
      <w:r w:rsidR="000D4309" w:rsidRPr="00585738">
        <w:rPr>
          <w:rFonts w:asciiTheme="minorHAnsi" w:hAnsiTheme="minorHAnsi" w:cstheme="minorHAnsi"/>
          <w:bCs/>
        </w:rPr>
        <w:t>E Brooks (</w:t>
      </w:r>
      <w:r w:rsidR="000D4309" w:rsidRPr="00585738">
        <w:rPr>
          <w:rFonts w:asciiTheme="minorHAnsi" w:hAnsiTheme="minorHAnsi" w:cstheme="minorHAnsi"/>
        </w:rPr>
        <w:t>Clerk Salary)</w:t>
      </w:r>
      <w:r w:rsidR="000D4309" w:rsidRPr="00585738">
        <w:rPr>
          <w:rFonts w:asciiTheme="minorHAnsi" w:hAnsiTheme="minorHAnsi" w:cstheme="minorHAnsi"/>
        </w:rPr>
        <w:tab/>
      </w:r>
      <w:r w:rsidR="000D4309" w:rsidRPr="00585738">
        <w:rPr>
          <w:rFonts w:asciiTheme="minorHAnsi" w:hAnsiTheme="minorHAnsi" w:cstheme="minorHAnsi"/>
        </w:rPr>
        <w:tab/>
        <w:t>£473.64</w:t>
      </w:r>
    </w:p>
    <w:p w14:paraId="057CC921" w14:textId="41A2BAC5" w:rsidR="00B4040D" w:rsidRDefault="00807FEC" w:rsidP="00F71AA7">
      <w:pPr>
        <w:tabs>
          <w:tab w:val="left" w:pos="993"/>
        </w:tabs>
        <w:jc w:val="both"/>
        <w:rPr>
          <w:rFonts w:asciiTheme="minorHAnsi" w:hAnsiTheme="minorHAnsi" w:cstheme="minorHAnsi"/>
        </w:rPr>
      </w:pPr>
      <w:r>
        <w:rPr>
          <w:rFonts w:asciiTheme="minorHAnsi" w:hAnsiTheme="minorHAnsi" w:cstheme="minorHAnsi"/>
        </w:rPr>
        <w:tab/>
        <w:t>D Walford (Beacon)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00B248C5">
        <w:rPr>
          <w:rFonts w:asciiTheme="minorHAnsi" w:hAnsiTheme="minorHAnsi" w:cstheme="minorHAnsi"/>
        </w:rPr>
        <w:t>37.80</w:t>
      </w:r>
    </w:p>
    <w:p w14:paraId="5DF84793" w14:textId="43223132" w:rsidR="00807FEC" w:rsidRDefault="00807FEC" w:rsidP="00F71AA7">
      <w:pPr>
        <w:tabs>
          <w:tab w:val="left" w:pos="993"/>
        </w:tabs>
        <w:jc w:val="both"/>
        <w:rPr>
          <w:rFonts w:asciiTheme="minorHAnsi" w:hAnsiTheme="minorHAnsi" w:cstheme="minorHAnsi"/>
        </w:rPr>
      </w:pPr>
      <w:r>
        <w:rPr>
          <w:rFonts w:asciiTheme="minorHAnsi" w:hAnsiTheme="minorHAnsi" w:cstheme="minorHAnsi"/>
        </w:rPr>
        <w:tab/>
        <w:t xml:space="preserve">Village Hall (Hire)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£90.00</w:t>
      </w:r>
    </w:p>
    <w:p w14:paraId="40CCE9B4" w14:textId="534216C8" w:rsidR="007644C5" w:rsidRPr="007644C5" w:rsidRDefault="007644C5" w:rsidP="007644C5">
      <w:pPr>
        <w:tabs>
          <w:tab w:val="left" w:pos="993"/>
        </w:tabs>
        <w:jc w:val="both"/>
        <w:rPr>
          <w:rFonts w:asciiTheme="minorHAnsi" w:hAnsiTheme="minorHAnsi" w:cstheme="minorHAnsi"/>
          <w:b/>
        </w:rPr>
      </w:pPr>
    </w:p>
    <w:p w14:paraId="690BDD0F" w14:textId="77777777" w:rsidR="007644C5" w:rsidRDefault="007644C5" w:rsidP="007644C5">
      <w:pPr>
        <w:pStyle w:val="ListParagraph"/>
        <w:numPr>
          <w:ilvl w:val="1"/>
          <w:numId w:val="2"/>
        </w:numPr>
        <w:tabs>
          <w:tab w:val="left" w:pos="993"/>
        </w:tabs>
        <w:ind w:hanging="504"/>
        <w:jc w:val="both"/>
        <w:rPr>
          <w:rFonts w:asciiTheme="minorHAnsi" w:hAnsiTheme="minorHAnsi" w:cstheme="minorHAnsi"/>
          <w:b/>
        </w:rPr>
      </w:pPr>
      <w:r>
        <w:rPr>
          <w:rFonts w:asciiTheme="minorHAnsi" w:hAnsiTheme="minorHAnsi" w:cstheme="minorHAnsi"/>
          <w:b/>
        </w:rPr>
        <w:t>BPC Standing Orders</w:t>
      </w:r>
    </w:p>
    <w:p w14:paraId="072C6E35" w14:textId="7D916B98" w:rsidR="007644C5" w:rsidRDefault="007644C5" w:rsidP="007644C5">
      <w:pPr>
        <w:pStyle w:val="ListParagraph"/>
        <w:tabs>
          <w:tab w:val="left" w:pos="953"/>
        </w:tabs>
        <w:ind w:left="952" w:firstLine="0"/>
        <w:jc w:val="both"/>
        <w:rPr>
          <w:rFonts w:asciiTheme="minorHAnsi" w:hAnsiTheme="minorHAnsi" w:cstheme="minorHAnsi"/>
        </w:rPr>
      </w:pPr>
      <w:r>
        <w:rPr>
          <w:rFonts w:asciiTheme="minorHAnsi" w:hAnsiTheme="minorHAnsi" w:cstheme="minorHAnsi"/>
        </w:rPr>
        <w:t xml:space="preserve">PB has been working </w:t>
      </w:r>
      <w:r w:rsidR="009C521D">
        <w:rPr>
          <w:rFonts w:asciiTheme="minorHAnsi" w:hAnsiTheme="minorHAnsi" w:cstheme="minorHAnsi"/>
        </w:rPr>
        <w:t xml:space="preserve">hard </w:t>
      </w:r>
      <w:r>
        <w:rPr>
          <w:rFonts w:asciiTheme="minorHAnsi" w:hAnsiTheme="minorHAnsi" w:cstheme="minorHAnsi"/>
        </w:rPr>
        <w:t xml:space="preserve">since the previous meeting to produce Standing Orders for BPC.  DW requested thanks be recorded in the minutes to PB for all his hard work preparing the Standing Orders. </w:t>
      </w:r>
    </w:p>
    <w:p w14:paraId="4E8C8DFE" w14:textId="4197322F" w:rsidR="007644C5" w:rsidRDefault="007644C5" w:rsidP="007644C5">
      <w:pPr>
        <w:pStyle w:val="ListParagraph"/>
        <w:tabs>
          <w:tab w:val="left" w:pos="953"/>
        </w:tabs>
        <w:ind w:left="952" w:firstLine="0"/>
        <w:jc w:val="both"/>
        <w:rPr>
          <w:rFonts w:asciiTheme="minorHAnsi" w:hAnsiTheme="minorHAnsi" w:cstheme="minorHAnsi"/>
        </w:rPr>
      </w:pPr>
      <w:r>
        <w:rPr>
          <w:rFonts w:asciiTheme="minorHAnsi" w:hAnsiTheme="minorHAnsi" w:cstheme="minorHAnsi"/>
        </w:rPr>
        <w:t>PB now has a document that he will send via email to all for review.  Members will be asked to review and provide feedback by Wednesday 9</w:t>
      </w:r>
      <w:r w:rsidRPr="006C07E6">
        <w:rPr>
          <w:rFonts w:asciiTheme="minorHAnsi" w:hAnsiTheme="minorHAnsi" w:cstheme="minorHAnsi"/>
          <w:vertAlign w:val="superscript"/>
        </w:rPr>
        <w:t>th</w:t>
      </w:r>
      <w:r>
        <w:rPr>
          <w:rFonts w:asciiTheme="minorHAnsi" w:hAnsiTheme="minorHAnsi" w:cstheme="minorHAnsi"/>
        </w:rPr>
        <w:t xml:space="preserve"> April. The document can be officially adopted at the next meeting with a formal vote.</w:t>
      </w:r>
      <w:r w:rsidR="00C04683">
        <w:rPr>
          <w:rFonts w:asciiTheme="minorHAnsi" w:hAnsiTheme="minorHAnsi" w:cstheme="minorHAnsi"/>
        </w:rPr>
        <w:t xml:space="preserve"> </w:t>
      </w:r>
      <w:r w:rsidR="00C04683" w:rsidRPr="006C07E6">
        <w:rPr>
          <w:rFonts w:asciiTheme="minorHAnsi" w:hAnsiTheme="minorHAnsi" w:cstheme="minorHAnsi"/>
          <w:color w:val="FF0000"/>
        </w:rPr>
        <w:t>Cle</w:t>
      </w:r>
      <w:r w:rsidR="00C04683">
        <w:rPr>
          <w:rFonts w:asciiTheme="minorHAnsi" w:hAnsiTheme="minorHAnsi" w:cstheme="minorHAnsi"/>
          <w:color w:val="FF0000"/>
        </w:rPr>
        <w:t>r</w:t>
      </w:r>
      <w:r w:rsidR="00C04683" w:rsidRPr="006C07E6">
        <w:rPr>
          <w:rFonts w:asciiTheme="minorHAnsi" w:hAnsiTheme="minorHAnsi" w:cstheme="minorHAnsi"/>
          <w:color w:val="FF0000"/>
        </w:rPr>
        <w:t>k to add to next agenda</w:t>
      </w:r>
    </w:p>
    <w:p w14:paraId="01301F98" w14:textId="77777777" w:rsidR="007644C5" w:rsidRDefault="007644C5" w:rsidP="007644C5">
      <w:pPr>
        <w:pStyle w:val="ListParagraph"/>
        <w:tabs>
          <w:tab w:val="left" w:pos="953"/>
        </w:tabs>
        <w:ind w:left="952" w:firstLine="0"/>
        <w:jc w:val="both"/>
        <w:rPr>
          <w:rFonts w:asciiTheme="minorHAnsi" w:hAnsiTheme="minorHAnsi" w:cstheme="minorHAnsi"/>
          <w:color w:val="FF0000"/>
        </w:rPr>
      </w:pPr>
      <w:r>
        <w:rPr>
          <w:rFonts w:asciiTheme="minorHAnsi" w:hAnsiTheme="minorHAnsi" w:cstheme="minorHAnsi"/>
        </w:rPr>
        <w:t xml:space="preserve">PB would like to Discuss joining ERNLLCA at the next meeting. </w:t>
      </w:r>
      <w:r w:rsidRPr="006C07E6">
        <w:rPr>
          <w:rFonts w:asciiTheme="minorHAnsi" w:hAnsiTheme="minorHAnsi" w:cstheme="minorHAnsi"/>
          <w:color w:val="FF0000"/>
        </w:rPr>
        <w:t>Cle</w:t>
      </w:r>
      <w:r>
        <w:rPr>
          <w:rFonts w:asciiTheme="minorHAnsi" w:hAnsiTheme="minorHAnsi" w:cstheme="minorHAnsi"/>
          <w:color w:val="FF0000"/>
        </w:rPr>
        <w:t>r</w:t>
      </w:r>
      <w:r w:rsidRPr="006C07E6">
        <w:rPr>
          <w:rFonts w:asciiTheme="minorHAnsi" w:hAnsiTheme="minorHAnsi" w:cstheme="minorHAnsi"/>
          <w:color w:val="FF0000"/>
        </w:rPr>
        <w:t>k to add to next agenda</w:t>
      </w:r>
    </w:p>
    <w:p w14:paraId="3BDB3F6D" w14:textId="77777777" w:rsidR="007644C5" w:rsidRDefault="007644C5" w:rsidP="007644C5">
      <w:pPr>
        <w:pStyle w:val="ListParagraph"/>
        <w:tabs>
          <w:tab w:val="left" w:pos="993"/>
        </w:tabs>
        <w:ind w:left="1071" w:firstLine="0"/>
        <w:jc w:val="both"/>
        <w:rPr>
          <w:rFonts w:asciiTheme="minorHAnsi" w:hAnsiTheme="minorHAnsi" w:cstheme="minorHAnsi"/>
          <w:b/>
        </w:rPr>
      </w:pPr>
    </w:p>
    <w:p w14:paraId="716BFB96" w14:textId="3FA70882" w:rsidR="00472327" w:rsidRPr="007644C5" w:rsidRDefault="007644C5" w:rsidP="007644C5">
      <w:pPr>
        <w:pStyle w:val="ListParagraph"/>
        <w:numPr>
          <w:ilvl w:val="1"/>
          <w:numId w:val="2"/>
        </w:numPr>
        <w:tabs>
          <w:tab w:val="left" w:pos="993"/>
        </w:tabs>
        <w:ind w:hanging="504"/>
        <w:jc w:val="both"/>
        <w:rPr>
          <w:rFonts w:asciiTheme="minorHAnsi" w:hAnsiTheme="minorHAnsi" w:cstheme="minorHAnsi"/>
          <w:b/>
        </w:rPr>
      </w:pPr>
      <w:r>
        <w:rPr>
          <w:rFonts w:asciiTheme="minorHAnsi" w:hAnsiTheme="minorHAnsi" w:cstheme="minorHAnsi"/>
          <w:b/>
        </w:rPr>
        <w:t xml:space="preserve">Clerk resignation </w:t>
      </w:r>
    </w:p>
    <w:p w14:paraId="184058DC" w14:textId="54E38BDF" w:rsidR="007644C5" w:rsidRPr="007644C5" w:rsidRDefault="007644C5" w:rsidP="007644C5">
      <w:pPr>
        <w:widowControl/>
        <w:shd w:val="clear" w:color="auto" w:fill="FFFFFF"/>
        <w:autoSpaceDE/>
        <w:autoSpaceDN/>
        <w:ind w:left="993"/>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lang w:eastAsia="en-GB"/>
        </w:rPr>
        <w:t xml:space="preserve">DW advised member that </w:t>
      </w:r>
      <w:r w:rsidRPr="007644C5">
        <w:rPr>
          <w:rFonts w:asciiTheme="minorHAnsi" w:eastAsia="Times New Roman" w:hAnsiTheme="minorHAnsi" w:cstheme="minorHAnsi"/>
          <w:color w:val="222222"/>
          <w:lang w:eastAsia="en-GB"/>
        </w:rPr>
        <w:t>The Clerk has given her notice</w:t>
      </w:r>
      <w:r>
        <w:rPr>
          <w:rFonts w:asciiTheme="minorHAnsi" w:eastAsia="Times New Roman" w:hAnsiTheme="minorHAnsi" w:cstheme="minorHAnsi"/>
          <w:color w:val="222222"/>
          <w:lang w:eastAsia="en-GB"/>
        </w:rPr>
        <w:t xml:space="preserve"> and therefore </w:t>
      </w:r>
      <w:r w:rsidRPr="007644C5">
        <w:rPr>
          <w:rFonts w:asciiTheme="minorHAnsi" w:eastAsia="Times New Roman" w:hAnsiTheme="minorHAnsi" w:cstheme="minorHAnsi"/>
          <w:color w:val="222222"/>
          <w:lang w:eastAsia="en-GB"/>
        </w:rPr>
        <w:t xml:space="preserve">we </w:t>
      </w:r>
      <w:r>
        <w:rPr>
          <w:rFonts w:asciiTheme="minorHAnsi" w:eastAsia="Times New Roman" w:hAnsiTheme="minorHAnsi" w:cstheme="minorHAnsi"/>
          <w:color w:val="222222"/>
          <w:lang w:eastAsia="en-GB"/>
        </w:rPr>
        <w:t>must</w:t>
      </w:r>
      <w:r w:rsidRPr="007644C5">
        <w:rPr>
          <w:rFonts w:asciiTheme="minorHAnsi" w:eastAsia="Times New Roman" w:hAnsiTheme="minorHAnsi" w:cstheme="minorHAnsi"/>
          <w:color w:val="222222"/>
          <w:lang w:eastAsia="en-GB"/>
        </w:rPr>
        <w:t xml:space="preserve"> start the process of recruiting a new clerk &amp; arranging a ‘hand-over’</w:t>
      </w:r>
    </w:p>
    <w:p w14:paraId="779DC004" w14:textId="77777777" w:rsidR="007644C5" w:rsidRPr="007644C5" w:rsidRDefault="007644C5" w:rsidP="007644C5">
      <w:pPr>
        <w:widowControl/>
        <w:shd w:val="clear" w:color="auto" w:fill="FFFFFF"/>
        <w:autoSpaceDE/>
        <w:autoSpaceDN/>
        <w:rPr>
          <w:rFonts w:asciiTheme="minorHAnsi" w:eastAsia="Times New Roman" w:hAnsiTheme="minorHAnsi" w:cstheme="minorHAnsi"/>
          <w:color w:val="222222"/>
          <w:sz w:val="24"/>
          <w:szCs w:val="24"/>
          <w:lang w:eastAsia="en-GB"/>
        </w:rPr>
      </w:pPr>
      <w:r w:rsidRPr="007644C5">
        <w:rPr>
          <w:rFonts w:asciiTheme="minorHAnsi" w:eastAsia="Times New Roman" w:hAnsiTheme="minorHAnsi" w:cstheme="minorHAnsi"/>
          <w:color w:val="222222"/>
          <w:lang w:eastAsia="en-GB"/>
        </w:rPr>
        <w:t> </w:t>
      </w:r>
    </w:p>
    <w:p w14:paraId="79DC6052" w14:textId="33E80205" w:rsidR="007644C5" w:rsidRPr="007644C5" w:rsidRDefault="007644C5" w:rsidP="007644C5">
      <w:pPr>
        <w:widowControl/>
        <w:shd w:val="clear" w:color="auto" w:fill="FFFFFF"/>
        <w:autoSpaceDE/>
        <w:autoSpaceDN/>
        <w:ind w:left="993"/>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lang w:eastAsia="en-GB"/>
        </w:rPr>
        <w:t xml:space="preserve">DW </w:t>
      </w:r>
      <w:r w:rsidRPr="007644C5">
        <w:rPr>
          <w:rFonts w:asciiTheme="minorHAnsi" w:eastAsia="Times New Roman" w:hAnsiTheme="minorHAnsi" w:cstheme="minorHAnsi"/>
          <w:color w:val="222222"/>
          <w:lang w:eastAsia="en-GB"/>
        </w:rPr>
        <w:t xml:space="preserve">stated </w:t>
      </w:r>
      <w:r>
        <w:rPr>
          <w:rFonts w:asciiTheme="minorHAnsi" w:eastAsia="Times New Roman" w:hAnsiTheme="minorHAnsi" w:cstheme="minorHAnsi"/>
          <w:color w:val="222222"/>
          <w:lang w:eastAsia="en-GB"/>
        </w:rPr>
        <w:t xml:space="preserve">that the PC are </w:t>
      </w:r>
      <w:r w:rsidRPr="007644C5">
        <w:rPr>
          <w:rFonts w:asciiTheme="minorHAnsi" w:eastAsia="Times New Roman" w:hAnsiTheme="minorHAnsi" w:cstheme="minorHAnsi"/>
          <w:color w:val="222222"/>
          <w:lang w:eastAsia="en-GB"/>
        </w:rPr>
        <w:t>very grateful to the extensive work Elaine has undertaken over many years for our council &amp; community.  After discussions with Elaine, she has kindly offered to continue you her role up to the AGM in May.  This is highly significant, as it includes all the year-end accounts, returns to auditors &amp; ERYC, along with the preparation work for the three meetings of the AGM.</w:t>
      </w:r>
    </w:p>
    <w:p w14:paraId="473BE869" w14:textId="09ACE7D2" w:rsidR="007644C5" w:rsidRPr="007644C5" w:rsidRDefault="007644C5" w:rsidP="007644C5">
      <w:pPr>
        <w:widowControl/>
        <w:shd w:val="clear" w:color="auto" w:fill="FFFFFF"/>
        <w:autoSpaceDE/>
        <w:autoSpaceDN/>
        <w:rPr>
          <w:rFonts w:asciiTheme="minorHAnsi" w:eastAsia="Times New Roman" w:hAnsiTheme="minorHAnsi" w:cstheme="minorHAnsi"/>
          <w:color w:val="222222"/>
          <w:sz w:val="24"/>
          <w:szCs w:val="24"/>
          <w:lang w:eastAsia="en-GB"/>
        </w:rPr>
      </w:pPr>
      <w:r w:rsidRPr="007644C5">
        <w:rPr>
          <w:rFonts w:asciiTheme="minorHAnsi" w:eastAsia="Times New Roman" w:hAnsiTheme="minorHAnsi" w:cstheme="minorHAnsi"/>
          <w:color w:val="222222"/>
          <w:lang w:eastAsia="en-GB"/>
        </w:rPr>
        <w:t> </w:t>
      </w:r>
    </w:p>
    <w:p w14:paraId="604FEEC4" w14:textId="65DCAF75" w:rsidR="007644C5" w:rsidRPr="007644C5" w:rsidRDefault="007644C5" w:rsidP="007644C5">
      <w:pPr>
        <w:widowControl/>
        <w:shd w:val="clear" w:color="auto" w:fill="FFFFFF"/>
        <w:autoSpaceDE/>
        <w:autoSpaceDN/>
        <w:ind w:left="993"/>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lang w:eastAsia="en-GB"/>
        </w:rPr>
        <w:t>M</w:t>
      </w:r>
      <w:r w:rsidRPr="007644C5">
        <w:rPr>
          <w:rFonts w:asciiTheme="minorHAnsi" w:eastAsia="Times New Roman" w:hAnsiTheme="minorHAnsi" w:cstheme="minorHAnsi"/>
          <w:color w:val="222222"/>
          <w:lang w:eastAsia="en-GB"/>
        </w:rPr>
        <w:t xml:space="preserve">embers </w:t>
      </w:r>
      <w:r>
        <w:rPr>
          <w:rFonts w:asciiTheme="minorHAnsi" w:eastAsia="Times New Roman" w:hAnsiTheme="minorHAnsi" w:cstheme="minorHAnsi"/>
          <w:color w:val="222222"/>
          <w:lang w:eastAsia="en-GB"/>
        </w:rPr>
        <w:t>were</w:t>
      </w:r>
      <w:r w:rsidRPr="007644C5">
        <w:rPr>
          <w:rFonts w:asciiTheme="minorHAnsi" w:eastAsia="Times New Roman" w:hAnsiTheme="minorHAnsi" w:cstheme="minorHAnsi"/>
          <w:color w:val="222222"/>
          <w:lang w:eastAsia="en-GB"/>
        </w:rPr>
        <w:t xml:space="preserve"> ask</w:t>
      </w:r>
      <w:r>
        <w:rPr>
          <w:rFonts w:asciiTheme="minorHAnsi" w:eastAsia="Times New Roman" w:hAnsiTheme="minorHAnsi" w:cstheme="minorHAnsi"/>
          <w:color w:val="222222"/>
          <w:lang w:eastAsia="en-GB"/>
        </w:rPr>
        <w:t>ed</w:t>
      </w:r>
      <w:r w:rsidRPr="007644C5">
        <w:rPr>
          <w:rFonts w:asciiTheme="minorHAnsi" w:eastAsia="Times New Roman" w:hAnsiTheme="minorHAnsi" w:cstheme="minorHAnsi"/>
          <w:color w:val="222222"/>
          <w:lang w:eastAsia="en-GB"/>
        </w:rPr>
        <w:t xml:space="preserve"> to encourage candidates to come forward to apply for the role of Clerk to the Council.  It is essential that this role is filled after the handover period.</w:t>
      </w:r>
    </w:p>
    <w:p w14:paraId="6C4C7786" w14:textId="2ED3781A" w:rsidR="007644C5" w:rsidRPr="007644C5" w:rsidRDefault="007644C5" w:rsidP="007644C5">
      <w:pPr>
        <w:tabs>
          <w:tab w:val="left" w:pos="953"/>
        </w:tabs>
        <w:jc w:val="both"/>
      </w:pPr>
    </w:p>
    <w:p w14:paraId="1B94B16A" w14:textId="77777777" w:rsidR="008B4FEF" w:rsidRPr="00585738" w:rsidRDefault="00C34A40">
      <w:pPr>
        <w:pStyle w:val="Heading1"/>
        <w:numPr>
          <w:ilvl w:val="0"/>
          <w:numId w:val="2"/>
        </w:numPr>
        <w:tabs>
          <w:tab w:val="left" w:pos="460"/>
        </w:tabs>
        <w:spacing w:before="1"/>
        <w:rPr>
          <w:rFonts w:asciiTheme="minorHAnsi" w:hAnsiTheme="minorHAnsi" w:cstheme="minorHAnsi"/>
        </w:rPr>
      </w:pPr>
      <w:r w:rsidRPr="00585738">
        <w:rPr>
          <w:rFonts w:asciiTheme="minorHAnsi" w:hAnsiTheme="minorHAnsi" w:cstheme="minorHAnsi"/>
        </w:rPr>
        <w:t>Any other business</w:t>
      </w:r>
    </w:p>
    <w:p w14:paraId="3266FBC9" w14:textId="77777777" w:rsidR="008B4FEF" w:rsidRPr="00585738" w:rsidRDefault="008B4FEF">
      <w:pPr>
        <w:pStyle w:val="BodyText"/>
        <w:rPr>
          <w:rFonts w:asciiTheme="minorHAnsi" w:hAnsiTheme="minorHAnsi" w:cstheme="minorHAnsi"/>
          <w:b/>
        </w:rPr>
      </w:pPr>
    </w:p>
    <w:p w14:paraId="4BABFC33" w14:textId="660EED0B" w:rsidR="00CD307C" w:rsidRDefault="00C34A40" w:rsidP="00A713F6">
      <w:pPr>
        <w:tabs>
          <w:tab w:val="left" w:pos="809"/>
        </w:tabs>
        <w:spacing w:before="1"/>
        <w:ind w:left="526"/>
        <w:jc w:val="both"/>
        <w:rPr>
          <w:rFonts w:asciiTheme="minorHAnsi" w:hAnsiTheme="minorHAnsi" w:cstheme="minorHAnsi"/>
        </w:rPr>
      </w:pPr>
      <w:r w:rsidRPr="00AA778A">
        <w:rPr>
          <w:rFonts w:asciiTheme="minorHAnsi" w:hAnsiTheme="minorHAnsi" w:cstheme="minorHAnsi"/>
          <w:b/>
        </w:rPr>
        <w:t>Elected Members</w:t>
      </w:r>
    </w:p>
    <w:p w14:paraId="65A8A259" w14:textId="11692AFE" w:rsidR="00CB1539" w:rsidRDefault="00CB1539" w:rsidP="00A713F6">
      <w:pPr>
        <w:tabs>
          <w:tab w:val="left" w:pos="809"/>
        </w:tabs>
        <w:spacing w:before="1"/>
        <w:ind w:left="526"/>
        <w:jc w:val="both"/>
        <w:rPr>
          <w:rFonts w:asciiTheme="minorHAnsi" w:hAnsiTheme="minorHAnsi" w:cstheme="minorHAnsi"/>
        </w:rPr>
      </w:pPr>
    </w:p>
    <w:p w14:paraId="5C51F585" w14:textId="06503D91" w:rsidR="00CB1539" w:rsidRPr="00686A08" w:rsidRDefault="007644C5" w:rsidP="00686A08">
      <w:pPr>
        <w:pStyle w:val="ListParagraph"/>
        <w:numPr>
          <w:ilvl w:val="0"/>
          <w:numId w:val="14"/>
        </w:numPr>
        <w:tabs>
          <w:tab w:val="left" w:pos="809"/>
        </w:tabs>
        <w:spacing w:before="1"/>
        <w:ind w:left="851"/>
        <w:jc w:val="both"/>
        <w:rPr>
          <w:rFonts w:asciiTheme="minorHAnsi" w:hAnsiTheme="minorHAnsi" w:cstheme="minorHAnsi"/>
        </w:rPr>
      </w:pPr>
      <w:r>
        <w:rPr>
          <w:rFonts w:asciiTheme="minorHAnsi" w:hAnsiTheme="minorHAnsi" w:cstheme="minorHAnsi"/>
        </w:rPr>
        <w:t>None</w:t>
      </w:r>
    </w:p>
    <w:p w14:paraId="4F44D18C" w14:textId="77777777" w:rsidR="00CB1539" w:rsidRPr="00CB1539" w:rsidRDefault="00CB1539" w:rsidP="00CB1539">
      <w:pPr>
        <w:tabs>
          <w:tab w:val="left" w:pos="809"/>
        </w:tabs>
        <w:spacing w:before="1"/>
        <w:ind w:left="526"/>
        <w:jc w:val="both"/>
        <w:rPr>
          <w:rFonts w:asciiTheme="minorHAnsi" w:hAnsiTheme="minorHAnsi" w:cstheme="minorHAnsi"/>
        </w:rPr>
      </w:pPr>
    </w:p>
    <w:p w14:paraId="5D4B7E52" w14:textId="75AA5067" w:rsidR="002F62D9" w:rsidRDefault="00C34A40" w:rsidP="00AA778A">
      <w:pPr>
        <w:tabs>
          <w:tab w:val="left" w:pos="809"/>
        </w:tabs>
        <w:spacing w:before="1"/>
        <w:ind w:left="526"/>
        <w:jc w:val="both"/>
        <w:rPr>
          <w:rFonts w:asciiTheme="minorHAnsi" w:hAnsiTheme="minorHAnsi" w:cstheme="minorHAnsi"/>
          <w:b/>
        </w:rPr>
      </w:pPr>
      <w:r w:rsidRPr="00AA778A">
        <w:rPr>
          <w:rFonts w:asciiTheme="minorHAnsi" w:hAnsiTheme="minorHAnsi" w:cstheme="minorHAnsi"/>
          <w:b/>
        </w:rPr>
        <w:t>Members of</w:t>
      </w:r>
      <w:r w:rsidRPr="00AA778A">
        <w:rPr>
          <w:rFonts w:asciiTheme="minorHAnsi" w:hAnsiTheme="minorHAnsi" w:cstheme="minorHAnsi"/>
          <w:b/>
          <w:spacing w:val="-2"/>
        </w:rPr>
        <w:t xml:space="preserve"> </w:t>
      </w:r>
      <w:r w:rsidRPr="00AA778A">
        <w:rPr>
          <w:rFonts w:asciiTheme="minorHAnsi" w:hAnsiTheme="minorHAnsi" w:cstheme="minorHAnsi"/>
          <w:b/>
        </w:rPr>
        <w:t>the</w:t>
      </w:r>
      <w:r w:rsidRPr="00AA778A">
        <w:rPr>
          <w:rFonts w:asciiTheme="minorHAnsi" w:hAnsiTheme="minorHAnsi" w:cstheme="minorHAnsi"/>
          <w:b/>
          <w:spacing w:val="-3"/>
        </w:rPr>
        <w:t xml:space="preserve"> </w:t>
      </w:r>
      <w:r w:rsidRPr="00AA778A">
        <w:rPr>
          <w:rFonts w:asciiTheme="minorHAnsi" w:hAnsiTheme="minorHAnsi" w:cstheme="minorHAnsi"/>
          <w:b/>
        </w:rPr>
        <w:t>public</w:t>
      </w:r>
    </w:p>
    <w:p w14:paraId="21DB658C" w14:textId="77777777" w:rsidR="004F5919" w:rsidRPr="002F62D9" w:rsidRDefault="004F5919" w:rsidP="004F5919">
      <w:pPr>
        <w:tabs>
          <w:tab w:val="left" w:pos="809"/>
        </w:tabs>
        <w:spacing w:before="1"/>
        <w:jc w:val="both"/>
        <w:rPr>
          <w:rFonts w:asciiTheme="minorHAnsi" w:hAnsiTheme="minorHAnsi" w:cstheme="minorHAnsi"/>
          <w:spacing w:val="1"/>
        </w:rPr>
      </w:pPr>
    </w:p>
    <w:p w14:paraId="4367C807" w14:textId="73C0E3F4" w:rsidR="00435DB8" w:rsidRDefault="006C07E6" w:rsidP="00435DB8">
      <w:pPr>
        <w:pStyle w:val="ListParagraph"/>
        <w:numPr>
          <w:ilvl w:val="0"/>
          <w:numId w:val="10"/>
        </w:numPr>
        <w:tabs>
          <w:tab w:val="left" w:pos="851"/>
        </w:tabs>
        <w:spacing w:before="1"/>
        <w:ind w:left="851" w:hanging="284"/>
        <w:jc w:val="both"/>
        <w:rPr>
          <w:rFonts w:asciiTheme="minorHAnsi" w:hAnsiTheme="minorHAnsi" w:cstheme="minorHAnsi"/>
        </w:rPr>
      </w:pPr>
      <w:r>
        <w:rPr>
          <w:rFonts w:asciiTheme="minorHAnsi" w:hAnsiTheme="minorHAnsi" w:cstheme="minorHAnsi"/>
        </w:rPr>
        <w:t>Post box – overgrown bush surrounding</w:t>
      </w:r>
    </w:p>
    <w:p w14:paraId="49F608BE" w14:textId="421FC51C" w:rsidR="006C07E6" w:rsidRDefault="006C07E6" w:rsidP="00435DB8">
      <w:pPr>
        <w:pStyle w:val="ListParagraph"/>
        <w:numPr>
          <w:ilvl w:val="0"/>
          <w:numId w:val="10"/>
        </w:numPr>
        <w:tabs>
          <w:tab w:val="left" w:pos="851"/>
        </w:tabs>
        <w:spacing w:before="1"/>
        <w:ind w:left="851" w:hanging="284"/>
        <w:jc w:val="both"/>
        <w:rPr>
          <w:rFonts w:asciiTheme="minorHAnsi" w:hAnsiTheme="minorHAnsi" w:cstheme="minorHAnsi"/>
        </w:rPr>
      </w:pPr>
      <w:r>
        <w:rPr>
          <w:rFonts w:asciiTheme="minorHAnsi" w:hAnsiTheme="minorHAnsi" w:cstheme="minorHAnsi"/>
        </w:rPr>
        <w:t>Zebra crossing – current crossing used by School children</w:t>
      </w:r>
    </w:p>
    <w:p w14:paraId="123B63C8" w14:textId="2EC2D865" w:rsidR="00EA2D3E" w:rsidRPr="009C521D" w:rsidRDefault="009C521D" w:rsidP="00827BA4">
      <w:pPr>
        <w:pStyle w:val="ListParagraph"/>
        <w:numPr>
          <w:ilvl w:val="0"/>
          <w:numId w:val="10"/>
        </w:numPr>
        <w:tabs>
          <w:tab w:val="left" w:pos="809"/>
          <w:tab w:val="left" w:pos="851"/>
        </w:tabs>
        <w:spacing w:before="1"/>
        <w:ind w:left="851" w:hanging="284"/>
        <w:jc w:val="both"/>
        <w:rPr>
          <w:rFonts w:asciiTheme="minorHAnsi" w:hAnsiTheme="minorHAnsi" w:cstheme="minorHAnsi"/>
          <w:spacing w:val="1"/>
        </w:rPr>
      </w:pPr>
      <w:r w:rsidRPr="009C521D">
        <w:rPr>
          <w:rFonts w:asciiTheme="minorHAnsi" w:hAnsiTheme="minorHAnsi" w:cstheme="minorHAnsi"/>
        </w:rPr>
        <w:t xml:space="preserve">At the request of </w:t>
      </w:r>
      <w:r w:rsidR="006C07E6" w:rsidRPr="009C521D">
        <w:rPr>
          <w:rFonts w:asciiTheme="minorHAnsi" w:hAnsiTheme="minorHAnsi" w:cstheme="minorHAnsi"/>
        </w:rPr>
        <w:t>Mr &amp; Mrs Beamount</w:t>
      </w:r>
      <w:r w:rsidRPr="009C521D">
        <w:rPr>
          <w:rFonts w:asciiTheme="minorHAnsi" w:hAnsiTheme="minorHAnsi" w:cstheme="minorHAnsi"/>
        </w:rPr>
        <w:t xml:space="preserve"> the beech hedge should be excluded from the grass cutting as that requires scaffolding &amp; is paid for by the village hall.</w:t>
      </w:r>
      <w:r w:rsidR="006C07E6" w:rsidRPr="009C521D">
        <w:rPr>
          <w:rFonts w:asciiTheme="minorHAnsi" w:hAnsiTheme="minorHAnsi" w:cstheme="minorHAnsi"/>
        </w:rPr>
        <w:t xml:space="preserve"> </w:t>
      </w:r>
    </w:p>
    <w:p w14:paraId="03F46E51" w14:textId="77777777" w:rsidR="009C521D" w:rsidRPr="009C521D" w:rsidRDefault="009C521D" w:rsidP="009C521D">
      <w:pPr>
        <w:pStyle w:val="ListParagraph"/>
        <w:tabs>
          <w:tab w:val="left" w:pos="809"/>
          <w:tab w:val="left" w:pos="851"/>
        </w:tabs>
        <w:spacing w:before="1"/>
        <w:ind w:left="851" w:firstLine="0"/>
        <w:jc w:val="both"/>
        <w:rPr>
          <w:rFonts w:asciiTheme="minorHAnsi" w:hAnsiTheme="minorHAnsi" w:cstheme="minorHAnsi"/>
          <w:spacing w:val="1"/>
        </w:rPr>
      </w:pPr>
    </w:p>
    <w:p w14:paraId="12C5BB46" w14:textId="7CAFFA89" w:rsidR="00AF3387" w:rsidRDefault="00C34A40" w:rsidP="00AA778A">
      <w:pPr>
        <w:pStyle w:val="ListParagraph"/>
        <w:numPr>
          <w:ilvl w:val="0"/>
          <w:numId w:val="2"/>
        </w:numPr>
        <w:tabs>
          <w:tab w:val="left" w:pos="460"/>
        </w:tabs>
        <w:spacing w:line="480" w:lineRule="auto"/>
        <w:ind w:right="485"/>
        <w:rPr>
          <w:rFonts w:asciiTheme="minorHAnsi" w:hAnsiTheme="minorHAnsi" w:cstheme="minorHAnsi"/>
        </w:rPr>
      </w:pPr>
      <w:r w:rsidRPr="00585738">
        <w:rPr>
          <w:rFonts w:asciiTheme="minorHAnsi" w:hAnsiTheme="minorHAnsi" w:cstheme="minorHAnsi"/>
          <w:b/>
        </w:rPr>
        <w:t>Date of next meeting:</w:t>
      </w:r>
      <w:r w:rsidR="00093DCB">
        <w:rPr>
          <w:rFonts w:asciiTheme="minorHAnsi" w:hAnsiTheme="minorHAnsi" w:cstheme="minorHAnsi"/>
          <w:b/>
        </w:rPr>
        <w:t xml:space="preserve"> </w:t>
      </w:r>
      <w:r w:rsidR="00B53E48" w:rsidRPr="00585738">
        <w:rPr>
          <w:rFonts w:asciiTheme="minorHAnsi" w:hAnsiTheme="minorHAnsi" w:cstheme="minorHAnsi"/>
        </w:rPr>
        <w:t xml:space="preserve">Monday </w:t>
      </w:r>
      <w:r w:rsidR="00807FEC">
        <w:rPr>
          <w:rFonts w:asciiTheme="minorHAnsi" w:hAnsiTheme="minorHAnsi" w:cstheme="minorHAnsi"/>
        </w:rPr>
        <w:t>19</w:t>
      </w:r>
      <w:r w:rsidR="00A10B4B">
        <w:rPr>
          <w:rFonts w:asciiTheme="minorHAnsi" w:hAnsiTheme="minorHAnsi" w:cstheme="minorHAnsi"/>
        </w:rPr>
        <w:t xml:space="preserve"> May</w:t>
      </w:r>
      <w:r w:rsidR="00D13BF6">
        <w:rPr>
          <w:rFonts w:asciiTheme="minorHAnsi" w:hAnsiTheme="minorHAnsi" w:cstheme="minorHAnsi"/>
        </w:rPr>
        <w:t xml:space="preserve"> 202</w:t>
      </w:r>
      <w:r w:rsidR="00472327">
        <w:rPr>
          <w:rFonts w:asciiTheme="minorHAnsi" w:hAnsiTheme="minorHAnsi" w:cstheme="minorHAnsi"/>
        </w:rPr>
        <w:t>5</w:t>
      </w:r>
      <w:r w:rsidR="0009467D" w:rsidRPr="00585738">
        <w:rPr>
          <w:rFonts w:asciiTheme="minorHAnsi" w:hAnsiTheme="minorHAnsi" w:cstheme="minorHAnsi"/>
        </w:rPr>
        <w:t xml:space="preserve"> @ 7pm</w:t>
      </w:r>
      <w:r w:rsidR="00B03C1A">
        <w:rPr>
          <w:rFonts w:asciiTheme="minorHAnsi" w:hAnsiTheme="minorHAnsi" w:cstheme="minorHAnsi"/>
        </w:rPr>
        <w:t xml:space="preserve"> (AGM)</w:t>
      </w:r>
    </w:p>
    <w:sectPr w:rsidR="00AF3387">
      <w:headerReference w:type="even" r:id="rId12"/>
      <w:headerReference w:type="default" r:id="rId13"/>
      <w:footerReference w:type="even" r:id="rId14"/>
      <w:footerReference w:type="default" r:id="rId15"/>
      <w:headerReference w:type="first" r:id="rId16"/>
      <w:footerReference w:type="first" r:id="rId17"/>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86EB" w14:textId="77777777" w:rsidR="009531A6" w:rsidRDefault="009531A6">
      <w:r>
        <w:separator/>
      </w:r>
    </w:p>
  </w:endnote>
  <w:endnote w:type="continuationSeparator" w:id="0">
    <w:p w14:paraId="7AF1BC4E" w14:textId="77777777" w:rsidR="009531A6" w:rsidRDefault="0095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00014E" w:rsidRDefault="00000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00014E" w:rsidRDefault="00000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00014E" w:rsidRDefault="0000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2E22F" w14:textId="77777777" w:rsidR="009531A6" w:rsidRDefault="009531A6">
      <w:r>
        <w:separator/>
      </w:r>
    </w:p>
  </w:footnote>
  <w:footnote w:type="continuationSeparator" w:id="0">
    <w:p w14:paraId="6DD11A45" w14:textId="77777777" w:rsidR="009531A6" w:rsidRDefault="00953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00014E" w:rsidRDefault="00000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00014E" w:rsidRDefault="0000014E">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00014E" w:rsidRDefault="0000014E">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" filled="f" stroked="f">
              <v:textbox inset="0,0,0,0">
                <w:txbxContent>
                  <w:p w14:paraId="540AA4EF" w14:textId="77777777" w:rsidR="0000014E" w:rsidRDefault="0000014E">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00014E" w:rsidRDefault="00000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12ACCF02"/>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10A007A7"/>
    <w:multiLevelType w:val="hybridMultilevel"/>
    <w:tmpl w:val="574084E4"/>
    <w:lvl w:ilvl="0" w:tplc="99B8BE2E">
      <w:start w:val="1"/>
      <w:numFmt w:val="lowerRoman"/>
      <w:lvlText w:val="%1)"/>
      <w:lvlJc w:val="left"/>
      <w:pPr>
        <w:ind w:left="1298" w:hanging="360"/>
      </w:pPr>
      <w:rPr>
        <w:rFonts w:cs="Times New Roman" w:hint="default"/>
        <w:b w:val="0"/>
        <w:bCs/>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4">
    <w:nsid w:val="21240A09"/>
    <w:multiLevelType w:val="multilevel"/>
    <w:tmpl w:val="71A0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811D36"/>
    <w:multiLevelType w:val="hybridMultilevel"/>
    <w:tmpl w:val="E6ACE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33FD3A05"/>
    <w:multiLevelType w:val="hybridMultilevel"/>
    <w:tmpl w:val="19C06368"/>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7">
    <w:nsid w:val="35BA6ADF"/>
    <w:multiLevelType w:val="hybridMultilevel"/>
    <w:tmpl w:val="94BEDBDA"/>
    <w:lvl w:ilvl="0" w:tplc="08090001">
      <w:start w:val="1"/>
      <w:numFmt w:val="bullet"/>
      <w:lvlText w:val=""/>
      <w:lvlJc w:val="left"/>
      <w:pPr>
        <w:ind w:left="1246" w:hanging="360"/>
      </w:pPr>
      <w:rPr>
        <w:rFonts w:ascii="Symbol" w:hAnsi="Symbol"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8">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AF2EB8"/>
    <w:multiLevelType w:val="hybridMultilevel"/>
    <w:tmpl w:val="1C765192"/>
    <w:lvl w:ilvl="0" w:tplc="87FEABC0">
      <w:start w:val="1"/>
      <w:numFmt w:val="lowerRoman"/>
      <w:lvlText w:val="%1)"/>
      <w:lvlJc w:val="left"/>
      <w:pPr>
        <w:ind w:left="1200" w:hanging="360"/>
      </w:pPr>
      <w:rPr>
        <w:rFonts w:ascii="Arial" w:eastAsia="Arial" w:hAnsi="Arial" w:cs="Arial" w:hint="default"/>
        <w:b w:val="0"/>
        <w:bCs w:val="0"/>
        <w:i w:val="0"/>
        <w:iCs w:val="0"/>
        <w:color w:val="auto"/>
        <w:w w:val="99"/>
        <w:sz w:val="18"/>
        <w:szCs w:val="18"/>
        <w:lang w:val="en-GB" w:eastAsia="en-US" w:bidi="ar-SA"/>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nsid w:val="65192BAD"/>
    <w:multiLevelType w:val="hybridMultilevel"/>
    <w:tmpl w:val="A458357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67A86D97"/>
    <w:multiLevelType w:val="hybridMultilevel"/>
    <w:tmpl w:val="A6E8859E"/>
    <w:lvl w:ilvl="0" w:tplc="363865D2">
      <w:numFmt w:val="bullet"/>
      <w:lvlText w:val="-"/>
      <w:lvlJc w:val="left"/>
      <w:pPr>
        <w:ind w:left="2572" w:hanging="360"/>
      </w:pPr>
      <w:rPr>
        <w:rFonts w:ascii="Calibri" w:eastAsia="Arial" w:hAnsi="Calibri" w:cs="Calibri" w:hint="default"/>
      </w:rPr>
    </w:lvl>
    <w:lvl w:ilvl="1" w:tplc="08090003" w:tentative="1">
      <w:start w:val="1"/>
      <w:numFmt w:val="bullet"/>
      <w:lvlText w:val="o"/>
      <w:lvlJc w:val="left"/>
      <w:pPr>
        <w:ind w:left="3292" w:hanging="360"/>
      </w:pPr>
      <w:rPr>
        <w:rFonts w:ascii="Courier New" w:hAnsi="Courier New" w:cs="Courier New" w:hint="default"/>
      </w:rPr>
    </w:lvl>
    <w:lvl w:ilvl="2" w:tplc="08090005" w:tentative="1">
      <w:start w:val="1"/>
      <w:numFmt w:val="bullet"/>
      <w:lvlText w:val=""/>
      <w:lvlJc w:val="left"/>
      <w:pPr>
        <w:ind w:left="4012" w:hanging="360"/>
      </w:pPr>
      <w:rPr>
        <w:rFonts w:ascii="Wingdings" w:hAnsi="Wingdings" w:hint="default"/>
      </w:rPr>
    </w:lvl>
    <w:lvl w:ilvl="3" w:tplc="08090001" w:tentative="1">
      <w:start w:val="1"/>
      <w:numFmt w:val="bullet"/>
      <w:lvlText w:val=""/>
      <w:lvlJc w:val="left"/>
      <w:pPr>
        <w:ind w:left="4732" w:hanging="360"/>
      </w:pPr>
      <w:rPr>
        <w:rFonts w:ascii="Symbol" w:hAnsi="Symbol" w:hint="default"/>
      </w:rPr>
    </w:lvl>
    <w:lvl w:ilvl="4" w:tplc="08090003" w:tentative="1">
      <w:start w:val="1"/>
      <w:numFmt w:val="bullet"/>
      <w:lvlText w:val="o"/>
      <w:lvlJc w:val="left"/>
      <w:pPr>
        <w:ind w:left="5452" w:hanging="360"/>
      </w:pPr>
      <w:rPr>
        <w:rFonts w:ascii="Courier New" w:hAnsi="Courier New" w:cs="Courier New" w:hint="default"/>
      </w:rPr>
    </w:lvl>
    <w:lvl w:ilvl="5" w:tplc="08090005" w:tentative="1">
      <w:start w:val="1"/>
      <w:numFmt w:val="bullet"/>
      <w:lvlText w:val=""/>
      <w:lvlJc w:val="left"/>
      <w:pPr>
        <w:ind w:left="6172" w:hanging="360"/>
      </w:pPr>
      <w:rPr>
        <w:rFonts w:ascii="Wingdings" w:hAnsi="Wingdings" w:hint="default"/>
      </w:rPr>
    </w:lvl>
    <w:lvl w:ilvl="6" w:tplc="08090001" w:tentative="1">
      <w:start w:val="1"/>
      <w:numFmt w:val="bullet"/>
      <w:lvlText w:val=""/>
      <w:lvlJc w:val="left"/>
      <w:pPr>
        <w:ind w:left="6892" w:hanging="360"/>
      </w:pPr>
      <w:rPr>
        <w:rFonts w:ascii="Symbol" w:hAnsi="Symbol" w:hint="default"/>
      </w:rPr>
    </w:lvl>
    <w:lvl w:ilvl="7" w:tplc="08090003" w:tentative="1">
      <w:start w:val="1"/>
      <w:numFmt w:val="bullet"/>
      <w:lvlText w:val="o"/>
      <w:lvlJc w:val="left"/>
      <w:pPr>
        <w:ind w:left="7612" w:hanging="360"/>
      </w:pPr>
      <w:rPr>
        <w:rFonts w:ascii="Courier New" w:hAnsi="Courier New" w:cs="Courier New" w:hint="default"/>
      </w:rPr>
    </w:lvl>
    <w:lvl w:ilvl="8" w:tplc="08090005" w:tentative="1">
      <w:start w:val="1"/>
      <w:numFmt w:val="bullet"/>
      <w:lvlText w:val=""/>
      <w:lvlJc w:val="left"/>
      <w:pPr>
        <w:ind w:left="8332" w:hanging="360"/>
      </w:pPr>
      <w:rPr>
        <w:rFonts w:ascii="Wingdings" w:hAnsi="Wingdings" w:hint="default"/>
      </w:rPr>
    </w:lvl>
  </w:abstractNum>
  <w:abstractNum w:abstractNumId="14">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1"/>
  </w:num>
  <w:num w:numId="6">
    <w:abstractNumId w:val="14"/>
  </w:num>
  <w:num w:numId="7">
    <w:abstractNumId w:val="9"/>
  </w:num>
  <w:num w:numId="8">
    <w:abstractNumId w:val="5"/>
  </w:num>
  <w:num w:numId="9">
    <w:abstractNumId w:val="12"/>
  </w:num>
  <w:num w:numId="10">
    <w:abstractNumId w:val="6"/>
  </w:num>
  <w:num w:numId="11">
    <w:abstractNumId w:val="13"/>
  </w:num>
  <w:num w:numId="12">
    <w:abstractNumId w:val="11"/>
  </w:num>
  <w:num w:numId="13">
    <w:abstractNumId w:val="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0014E"/>
    <w:rsid w:val="00011407"/>
    <w:rsid w:val="000138E3"/>
    <w:rsid w:val="000147FA"/>
    <w:rsid w:val="00016A6E"/>
    <w:rsid w:val="00021727"/>
    <w:rsid w:val="0002289F"/>
    <w:rsid w:val="00033F21"/>
    <w:rsid w:val="0004246D"/>
    <w:rsid w:val="00051BCA"/>
    <w:rsid w:val="000553ED"/>
    <w:rsid w:val="00056D01"/>
    <w:rsid w:val="00057525"/>
    <w:rsid w:val="00065BC9"/>
    <w:rsid w:val="00072143"/>
    <w:rsid w:val="00082124"/>
    <w:rsid w:val="000822F2"/>
    <w:rsid w:val="0008495B"/>
    <w:rsid w:val="00086FD0"/>
    <w:rsid w:val="00093DCB"/>
    <w:rsid w:val="0009467D"/>
    <w:rsid w:val="00096828"/>
    <w:rsid w:val="000A2142"/>
    <w:rsid w:val="000A4D4F"/>
    <w:rsid w:val="000B1807"/>
    <w:rsid w:val="000B4019"/>
    <w:rsid w:val="000C4255"/>
    <w:rsid w:val="000C53F8"/>
    <w:rsid w:val="000C56E7"/>
    <w:rsid w:val="000D3EA9"/>
    <w:rsid w:val="000D4309"/>
    <w:rsid w:val="000E0CF5"/>
    <w:rsid w:val="000E28BF"/>
    <w:rsid w:val="000E34C4"/>
    <w:rsid w:val="000E34CD"/>
    <w:rsid w:val="000F4427"/>
    <w:rsid w:val="00102011"/>
    <w:rsid w:val="00102223"/>
    <w:rsid w:val="00104147"/>
    <w:rsid w:val="0010634B"/>
    <w:rsid w:val="00106820"/>
    <w:rsid w:val="00110009"/>
    <w:rsid w:val="00115673"/>
    <w:rsid w:val="00115F7D"/>
    <w:rsid w:val="00121503"/>
    <w:rsid w:val="00121DE7"/>
    <w:rsid w:val="0012504A"/>
    <w:rsid w:val="001254FF"/>
    <w:rsid w:val="00130BFE"/>
    <w:rsid w:val="00141680"/>
    <w:rsid w:val="001419D7"/>
    <w:rsid w:val="00146860"/>
    <w:rsid w:val="00157D79"/>
    <w:rsid w:val="001613F2"/>
    <w:rsid w:val="001617F8"/>
    <w:rsid w:val="00167E37"/>
    <w:rsid w:val="001739BB"/>
    <w:rsid w:val="00180ECE"/>
    <w:rsid w:val="001879C3"/>
    <w:rsid w:val="00190EB6"/>
    <w:rsid w:val="00196B80"/>
    <w:rsid w:val="00196CF5"/>
    <w:rsid w:val="00197209"/>
    <w:rsid w:val="001A2F32"/>
    <w:rsid w:val="001A579C"/>
    <w:rsid w:val="001C05F4"/>
    <w:rsid w:val="001C0E64"/>
    <w:rsid w:val="001D0187"/>
    <w:rsid w:val="001D039C"/>
    <w:rsid w:val="001D7C75"/>
    <w:rsid w:val="001E2816"/>
    <w:rsid w:val="001E7C06"/>
    <w:rsid w:val="001F178C"/>
    <w:rsid w:val="001F5DFD"/>
    <w:rsid w:val="001F736E"/>
    <w:rsid w:val="0020248C"/>
    <w:rsid w:val="00222BBF"/>
    <w:rsid w:val="00223C50"/>
    <w:rsid w:val="00227E82"/>
    <w:rsid w:val="002306E5"/>
    <w:rsid w:val="0024130B"/>
    <w:rsid w:val="0024503F"/>
    <w:rsid w:val="0024706A"/>
    <w:rsid w:val="0024769D"/>
    <w:rsid w:val="0025080F"/>
    <w:rsid w:val="00251713"/>
    <w:rsid w:val="00252C96"/>
    <w:rsid w:val="002616F2"/>
    <w:rsid w:val="00262EAD"/>
    <w:rsid w:val="00277480"/>
    <w:rsid w:val="0028088D"/>
    <w:rsid w:val="00285212"/>
    <w:rsid w:val="00286356"/>
    <w:rsid w:val="00292DCE"/>
    <w:rsid w:val="002A1EDB"/>
    <w:rsid w:val="002A24B2"/>
    <w:rsid w:val="002A4825"/>
    <w:rsid w:val="002A79E9"/>
    <w:rsid w:val="002B389D"/>
    <w:rsid w:val="002B79BC"/>
    <w:rsid w:val="002C1361"/>
    <w:rsid w:val="002C169A"/>
    <w:rsid w:val="002C2EB3"/>
    <w:rsid w:val="002C6C08"/>
    <w:rsid w:val="002C7A38"/>
    <w:rsid w:val="002D74A5"/>
    <w:rsid w:val="002F246B"/>
    <w:rsid w:val="002F62D9"/>
    <w:rsid w:val="003106CF"/>
    <w:rsid w:val="003157CF"/>
    <w:rsid w:val="00317449"/>
    <w:rsid w:val="00341F87"/>
    <w:rsid w:val="003421DF"/>
    <w:rsid w:val="0034595C"/>
    <w:rsid w:val="00345BEB"/>
    <w:rsid w:val="00346000"/>
    <w:rsid w:val="003510AA"/>
    <w:rsid w:val="00356696"/>
    <w:rsid w:val="00356C0E"/>
    <w:rsid w:val="00361807"/>
    <w:rsid w:val="003646AB"/>
    <w:rsid w:val="00374D0E"/>
    <w:rsid w:val="00381766"/>
    <w:rsid w:val="00393555"/>
    <w:rsid w:val="003A070D"/>
    <w:rsid w:val="003A4FDE"/>
    <w:rsid w:val="003B1223"/>
    <w:rsid w:val="003B29CF"/>
    <w:rsid w:val="003B57F6"/>
    <w:rsid w:val="003C7DD7"/>
    <w:rsid w:val="003D496C"/>
    <w:rsid w:val="003D77C0"/>
    <w:rsid w:val="003E2039"/>
    <w:rsid w:val="003E45F4"/>
    <w:rsid w:val="003E4B8B"/>
    <w:rsid w:val="003E5B38"/>
    <w:rsid w:val="003F0CCD"/>
    <w:rsid w:val="003F1084"/>
    <w:rsid w:val="003F255D"/>
    <w:rsid w:val="0040105B"/>
    <w:rsid w:val="00403390"/>
    <w:rsid w:val="00413D09"/>
    <w:rsid w:val="00413FA3"/>
    <w:rsid w:val="00415F2D"/>
    <w:rsid w:val="004218BA"/>
    <w:rsid w:val="00422450"/>
    <w:rsid w:val="00430298"/>
    <w:rsid w:val="00431BA1"/>
    <w:rsid w:val="004341F9"/>
    <w:rsid w:val="00435CEE"/>
    <w:rsid w:val="00435DB8"/>
    <w:rsid w:val="0044505C"/>
    <w:rsid w:val="00451EC0"/>
    <w:rsid w:val="00455F2D"/>
    <w:rsid w:val="0045655A"/>
    <w:rsid w:val="004632F4"/>
    <w:rsid w:val="00472327"/>
    <w:rsid w:val="004736F0"/>
    <w:rsid w:val="00482357"/>
    <w:rsid w:val="004824A2"/>
    <w:rsid w:val="00490889"/>
    <w:rsid w:val="004A1CDC"/>
    <w:rsid w:val="004A44B6"/>
    <w:rsid w:val="004B36AF"/>
    <w:rsid w:val="004D0BBC"/>
    <w:rsid w:val="004D4D29"/>
    <w:rsid w:val="004E06E1"/>
    <w:rsid w:val="004E4932"/>
    <w:rsid w:val="004F2FEC"/>
    <w:rsid w:val="004F5919"/>
    <w:rsid w:val="004F7C52"/>
    <w:rsid w:val="00513542"/>
    <w:rsid w:val="005159AA"/>
    <w:rsid w:val="005160B2"/>
    <w:rsid w:val="0051675E"/>
    <w:rsid w:val="00521D98"/>
    <w:rsid w:val="00527024"/>
    <w:rsid w:val="005310CC"/>
    <w:rsid w:val="00533381"/>
    <w:rsid w:val="005375FC"/>
    <w:rsid w:val="0054399A"/>
    <w:rsid w:val="005465DD"/>
    <w:rsid w:val="00547914"/>
    <w:rsid w:val="00550B73"/>
    <w:rsid w:val="00555534"/>
    <w:rsid w:val="00557359"/>
    <w:rsid w:val="00560A78"/>
    <w:rsid w:val="00565C24"/>
    <w:rsid w:val="0056685A"/>
    <w:rsid w:val="005737F7"/>
    <w:rsid w:val="005767B2"/>
    <w:rsid w:val="00583C1E"/>
    <w:rsid w:val="00585738"/>
    <w:rsid w:val="00586BEA"/>
    <w:rsid w:val="00586BFB"/>
    <w:rsid w:val="005B252A"/>
    <w:rsid w:val="005B6FF1"/>
    <w:rsid w:val="005C3276"/>
    <w:rsid w:val="005C5B9B"/>
    <w:rsid w:val="005C628C"/>
    <w:rsid w:val="005C6823"/>
    <w:rsid w:val="005D4DF3"/>
    <w:rsid w:val="005D6C29"/>
    <w:rsid w:val="005E0DD6"/>
    <w:rsid w:val="005E347F"/>
    <w:rsid w:val="005E4912"/>
    <w:rsid w:val="005F18AB"/>
    <w:rsid w:val="005F2EB4"/>
    <w:rsid w:val="005F68C9"/>
    <w:rsid w:val="0060248A"/>
    <w:rsid w:val="0060411A"/>
    <w:rsid w:val="00604A9E"/>
    <w:rsid w:val="00604D82"/>
    <w:rsid w:val="00606BE7"/>
    <w:rsid w:val="006241A4"/>
    <w:rsid w:val="0062582C"/>
    <w:rsid w:val="00626AAB"/>
    <w:rsid w:val="00627FEB"/>
    <w:rsid w:val="0063009C"/>
    <w:rsid w:val="006320AC"/>
    <w:rsid w:val="00643320"/>
    <w:rsid w:val="00644309"/>
    <w:rsid w:val="006504D0"/>
    <w:rsid w:val="006516B6"/>
    <w:rsid w:val="00652E5B"/>
    <w:rsid w:val="00661063"/>
    <w:rsid w:val="00661F14"/>
    <w:rsid w:val="00662EFC"/>
    <w:rsid w:val="00670585"/>
    <w:rsid w:val="00671BE9"/>
    <w:rsid w:val="00672C68"/>
    <w:rsid w:val="006752FA"/>
    <w:rsid w:val="00686A08"/>
    <w:rsid w:val="0069084B"/>
    <w:rsid w:val="006910F8"/>
    <w:rsid w:val="006A433E"/>
    <w:rsid w:val="006A43D3"/>
    <w:rsid w:val="006B01CD"/>
    <w:rsid w:val="006B4C42"/>
    <w:rsid w:val="006B7D60"/>
    <w:rsid w:val="006C07E6"/>
    <w:rsid w:val="006C2D60"/>
    <w:rsid w:val="006C6D77"/>
    <w:rsid w:val="006D16E4"/>
    <w:rsid w:val="006D232E"/>
    <w:rsid w:val="006D3655"/>
    <w:rsid w:val="00701B99"/>
    <w:rsid w:val="0070381B"/>
    <w:rsid w:val="0070408F"/>
    <w:rsid w:val="0070620D"/>
    <w:rsid w:val="007133FE"/>
    <w:rsid w:val="00715B48"/>
    <w:rsid w:val="0072050F"/>
    <w:rsid w:val="00727652"/>
    <w:rsid w:val="007302F7"/>
    <w:rsid w:val="00735CD4"/>
    <w:rsid w:val="007362F2"/>
    <w:rsid w:val="007446F5"/>
    <w:rsid w:val="00747764"/>
    <w:rsid w:val="0074779B"/>
    <w:rsid w:val="00747831"/>
    <w:rsid w:val="0075196F"/>
    <w:rsid w:val="00757040"/>
    <w:rsid w:val="007610EF"/>
    <w:rsid w:val="007644C5"/>
    <w:rsid w:val="007657CA"/>
    <w:rsid w:val="00771E3A"/>
    <w:rsid w:val="007733C8"/>
    <w:rsid w:val="0077757D"/>
    <w:rsid w:val="00780D1F"/>
    <w:rsid w:val="0078142D"/>
    <w:rsid w:val="007816A8"/>
    <w:rsid w:val="00787735"/>
    <w:rsid w:val="00792F64"/>
    <w:rsid w:val="00796028"/>
    <w:rsid w:val="00796835"/>
    <w:rsid w:val="007A10FA"/>
    <w:rsid w:val="007C0DB2"/>
    <w:rsid w:val="007C1E2D"/>
    <w:rsid w:val="007C633D"/>
    <w:rsid w:val="007D3A4D"/>
    <w:rsid w:val="007E0511"/>
    <w:rsid w:val="007E3F43"/>
    <w:rsid w:val="007E54C8"/>
    <w:rsid w:val="007F3EA1"/>
    <w:rsid w:val="00801828"/>
    <w:rsid w:val="00802230"/>
    <w:rsid w:val="0080667E"/>
    <w:rsid w:val="00807FEC"/>
    <w:rsid w:val="00812E88"/>
    <w:rsid w:val="00813AF5"/>
    <w:rsid w:val="008142BA"/>
    <w:rsid w:val="008165A3"/>
    <w:rsid w:val="008172F3"/>
    <w:rsid w:val="008239A5"/>
    <w:rsid w:val="00836CDD"/>
    <w:rsid w:val="008406DF"/>
    <w:rsid w:val="00840DDB"/>
    <w:rsid w:val="00841315"/>
    <w:rsid w:val="00841B01"/>
    <w:rsid w:val="008428A3"/>
    <w:rsid w:val="00845663"/>
    <w:rsid w:val="00852900"/>
    <w:rsid w:val="00852C8A"/>
    <w:rsid w:val="00870489"/>
    <w:rsid w:val="00877D8C"/>
    <w:rsid w:val="00886462"/>
    <w:rsid w:val="0089323F"/>
    <w:rsid w:val="00894FFC"/>
    <w:rsid w:val="0089655B"/>
    <w:rsid w:val="008A46F5"/>
    <w:rsid w:val="008B4FEF"/>
    <w:rsid w:val="008B7DEA"/>
    <w:rsid w:val="008C6A3F"/>
    <w:rsid w:val="008C6D6A"/>
    <w:rsid w:val="008D2B38"/>
    <w:rsid w:val="008D3750"/>
    <w:rsid w:val="008D61B9"/>
    <w:rsid w:val="008E4BA7"/>
    <w:rsid w:val="00902D49"/>
    <w:rsid w:val="00906419"/>
    <w:rsid w:val="00910632"/>
    <w:rsid w:val="00920783"/>
    <w:rsid w:val="009211E9"/>
    <w:rsid w:val="009275CF"/>
    <w:rsid w:val="00934571"/>
    <w:rsid w:val="0094108C"/>
    <w:rsid w:val="009420BD"/>
    <w:rsid w:val="00944DEA"/>
    <w:rsid w:val="00950BB4"/>
    <w:rsid w:val="00951AB7"/>
    <w:rsid w:val="009531A6"/>
    <w:rsid w:val="009542C3"/>
    <w:rsid w:val="00967304"/>
    <w:rsid w:val="00972212"/>
    <w:rsid w:val="0097315F"/>
    <w:rsid w:val="00974ACB"/>
    <w:rsid w:val="00990CA3"/>
    <w:rsid w:val="009940CA"/>
    <w:rsid w:val="00997FE0"/>
    <w:rsid w:val="009A13E5"/>
    <w:rsid w:val="009B1577"/>
    <w:rsid w:val="009B668C"/>
    <w:rsid w:val="009C1754"/>
    <w:rsid w:val="009C3173"/>
    <w:rsid w:val="009C33B3"/>
    <w:rsid w:val="009C521D"/>
    <w:rsid w:val="009C6096"/>
    <w:rsid w:val="009D2D67"/>
    <w:rsid w:val="009E5B46"/>
    <w:rsid w:val="009F1090"/>
    <w:rsid w:val="009F13E3"/>
    <w:rsid w:val="009F20DA"/>
    <w:rsid w:val="009F31B3"/>
    <w:rsid w:val="009F64C3"/>
    <w:rsid w:val="00A05873"/>
    <w:rsid w:val="00A071D0"/>
    <w:rsid w:val="00A10B4B"/>
    <w:rsid w:val="00A168E1"/>
    <w:rsid w:val="00A2150F"/>
    <w:rsid w:val="00A21B21"/>
    <w:rsid w:val="00A23493"/>
    <w:rsid w:val="00A23A21"/>
    <w:rsid w:val="00A26063"/>
    <w:rsid w:val="00A30026"/>
    <w:rsid w:val="00A3188B"/>
    <w:rsid w:val="00A32148"/>
    <w:rsid w:val="00A32676"/>
    <w:rsid w:val="00A6127A"/>
    <w:rsid w:val="00A67886"/>
    <w:rsid w:val="00A67B66"/>
    <w:rsid w:val="00A713F6"/>
    <w:rsid w:val="00A86248"/>
    <w:rsid w:val="00A97EF7"/>
    <w:rsid w:val="00AA24AC"/>
    <w:rsid w:val="00AA2972"/>
    <w:rsid w:val="00AA5D2B"/>
    <w:rsid w:val="00AA5DF4"/>
    <w:rsid w:val="00AA778A"/>
    <w:rsid w:val="00AB587C"/>
    <w:rsid w:val="00AB7710"/>
    <w:rsid w:val="00AC1F68"/>
    <w:rsid w:val="00AC2459"/>
    <w:rsid w:val="00AD029A"/>
    <w:rsid w:val="00AD1A72"/>
    <w:rsid w:val="00AD40B2"/>
    <w:rsid w:val="00AE007E"/>
    <w:rsid w:val="00AE2497"/>
    <w:rsid w:val="00AE32A5"/>
    <w:rsid w:val="00AE443F"/>
    <w:rsid w:val="00AF0CEF"/>
    <w:rsid w:val="00AF1CD7"/>
    <w:rsid w:val="00AF3387"/>
    <w:rsid w:val="00AF60CC"/>
    <w:rsid w:val="00B03C1A"/>
    <w:rsid w:val="00B06259"/>
    <w:rsid w:val="00B123AB"/>
    <w:rsid w:val="00B12752"/>
    <w:rsid w:val="00B16BC9"/>
    <w:rsid w:val="00B2010D"/>
    <w:rsid w:val="00B225AB"/>
    <w:rsid w:val="00B248C5"/>
    <w:rsid w:val="00B30305"/>
    <w:rsid w:val="00B30FCD"/>
    <w:rsid w:val="00B319EF"/>
    <w:rsid w:val="00B34067"/>
    <w:rsid w:val="00B36CEB"/>
    <w:rsid w:val="00B4040D"/>
    <w:rsid w:val="00B429A7"/>
    <w:rsid w:val="00B46C01"/>
    <w:rsid w:val="00B50255"/>
    <w:rsid w:val="00B53E48"/>
    <w:rsid w:val="00B60023"/>
    <w:rsid w:val="00B67ABD"/>
    <w:rsid w:val="00B7013A"/>
    <w:rsid w:val="00B72359"/>
    <w:rsid w:val="00B750A6"/>
    <w:rsid w:val="00B77356"/>
    <w:rsid w:val="00B91D9D"/>
    <w:rsid w:val="00B95C20"/>
    <w:rsid w:val="00BA2495"/>
    <w:rsid w:val="00BA37C8"/>
    <w:rsid w:val="00BA4423"/>
    <w:rsid w:val="00BA5A00"/>
    <w:rsid w:val="00BA6F22"/>
    <w:rsid w:val="00BB5769"/>
    <w:rsid w:val="00BC2008"/>
    <w:rsid w:val="00BC3091"/>
    <w:rsid w:val="00BC3BCF"/>
    <w:rsid w:val="00BD06F5"/>
    <w:rsid w:val="00BD158C"/>
    <w:rsid w:val="00BD675C"/>
    <w:rsid w:val="00BF1230"/>
    <w:rsid w:val="00BF1CEF"/>
    <w:rsid w:val="00BF1D4F"/>
    <w:rsid w:val="00BF2F86"/>
    <w:rsid w:val="00BF4A2B"/>
    <w:rsid w:val="00BF6DDF"/>
    <w:rsid w:val="00C003F8"/>
    <w:rsid w:val="00C04683"/>
    <w:rsid w:val="00C04EB0"/>
    <w:rsid w:val="00C100B2"/>
    <w:rsid w:val="00C1504D"/>
    <w:rsid w:val="00C17209"/>
    <w:rsid w:val="00C218A3"/>
    <w:rsid w:val="00C22FAE"/>
    <w:rsid w:val="00C2678F"/>
    <w:rsid w:val="00C2719C"/>
    <w:rsid w:val="00C31E2D"/>
    <w:rsid w:val="00C32742"/>
    <w:rsid w:val="00C34A40"/>
    <w:rsid w:val="00C37187"/>
    <w:rsid w:val="00C50125"/>
    <w:rsid w:val="00C51C2A"/>
    <w:rsid w:val="00C54C7C"/>
    <w:rsid w:val="00C57400"/>
    <w:rsid w:val="00C60483"/>
    <w:rsid w:val="00C60BAE"/>
    <w:rsid w:val="00C61BCC"/>
    <w:rsid w:val="00C63551"/>
    <w:rsid w:val="00C650C7"/>
    <w:rsid w:val="00C653FF"/>
    <w:rsid w:val="00C6559F"/>
    <w:rsid w:val="00C67031"/>
    <w:rsid w:val="00C7244B"/>
    <w:rsid w:val="00C8197C"/>
    <w:rsid w:val="00C85986"/>
    <w:rsid w:val="00C878C2"/>
    <w:rsid w:val="00C92126"/>
    <w:rsid w:val="00CA0BF0"/>
    <w:rsid w:val="00CB0BE5"/>
    <w:rsid w:val="00CB1539"/>
    <w:rsid w:val="00CB4971"/>
    <w:rsid w:val="00CB5011"/>
    <w:rsid w:val="00CC56DB"/>
    <w:rsid w:val="00CC64D4"/>
    <w:rsid w:val="00CD307C"/>
    <w:rsid w:val="00CE1952"/>
    <w:rsid w:val="00CE197D"/>
    <w:rsid w:val="00CF0334"/>
    <w:rsid w:val="00CF3236"/>
    <w:rsid w:val="00CF43F5"/>
    <w:rsid w:val="00CF6CC5"/>
    <w:rsid w:val="00D13BF6"/>
    <w:rsid w:val="00D152ED"/>
    <w:rsid w:val="00D20A6A"/>
    <w:rsid w:val="00D232E0"/>
    <w:rsid w:val="00D249ED"/>
    <w:rsid w:val="00D25506"/>
    <w:rsid w:val="00D349B0"/>
    <w:rsid w:val="00D35E4C"/>
    <w:rsid w:val="00D514A1"/>
    <w:rsid w:val="00D71A96"/>
    <w:rsid w:val="00D7334F"/>
    <w:rsid w:val="00D74A68"/>
    <w:rsid w:val="00D77A3D"/>
    <w:rsid w:val="00D805FC"/>
    <w:rsid w:val="00D8364D"/>
    <w:rsid w:val="00D867DA"/>
    <w:rsid w:val="00D87C34"/>
    <w:rsid w:val="00D91C2C"/>
    <w:rsid w:val="00D93913"/>
    <w:rsid w:val="00DA28F1"/>
    <w:rsid w:val="00DA49E0"/>
    <w:rsid w:val="00DB04A0"/>
    <w:rsid w:val="00DB272A"/>
    <w:rsid w:val="00DB66F6"/>
    <w:rsid w:val="00DC1C74"/>
    <w:rsid w:val="00DC2CAA"/>
    <w:rsid w:val="00DC684C"/>
    <w:rsid w:val="00DD20B8"/>
    <w:rsid w:val="00DD7C5E"/>
    <w:rsid w:val="00DE10FD"/>
    <w:rsid w:val="00DF03F7"/>
    <w:rsid w:val="00DF11C0"/>
    <w:rsid w:val="00DF11C3"/>
    <w:rsid w:val="00DF14CA"/>
    <w:rsid w:val="00DF2FBE"/>
    <w:rsid w:val="00E06ACC"/>
    <w:rsid w:val="00E06BF5"/>
    <w:rsid w:val="00E10062"/>
    <w:rsid w:val="00E15A84"/>
    <w:rsid w:val="00E16044"/>
    <w:rsid w:val="00E20BA6"/>
    <w:rsid w:val="00E22AAC"/>
    <w:rsid w:val="00E22D1B"/>
    <w:rsid w:val="00E22D56"/>
    <w:rsid w:val="00E262C9"/>
    <w:rsid w:val="00E30E5C"/>
    <w:rsid w:val="00E44DE6"/>
    <w:rsid w:val="00E51040"/>
    <w:rsid w:val="00E5523A"/>
    <w:rsid w:val="00E56E8E"/>
    <w:rsid w:val="00E57699"/>
    <w:rsid w:val="00E6176C"/>
    <w:rsid w:val="00E62973"/>
    <w:rsid w:val="00E62B5F"/>
    <w:rsid w:val="00E65A43"/>
    <w:rsid w:val="00E7446E"/>
    <w:rsid w:val="00E8066A"/>
    <w:rsid w:val="00E81AF0"/>
    <w:rsid w:val="00E83045"/>
    <w:rsid w:val="00E906ED"/>
    <w:rsid w:val="00E92E29"/>
    <w:rsid w:val="00E954BE"/>
    <w:rsid w:val="00EA1D34"/>
    <w:rsid w:val="00EA20D3"/>
    <w:rsid w:val="00EA2D3E"/>
    <w:rsid w:val="00EA5234"/>
    <w:rsid w:val="00EA74E9"/>
    <w:rsid w:val="00EB0759"/>
    <w:rsid w:val="00EB2715"/>
    <w:rsid w:val="00EC2145"/>
    <w:rsid w:val="00ED598D"/>
    <w:rsid w:val="00EE0948"/>
    <w:rsid w:val="00EE7C0F"/>
    <w:rsid w:val="00EF3E79"/>
    <w:rsid w:val="00F135AC"/>
    <w:rsid w:val="00F15027"/>
    <w:rsid w:val="00F162AE"/>
    <w:rsid w:val="00F17253"/>
    <w:rsid w:val="00F248AA"/>
    <w:rsid w:val="00F2746C"/>
    <w:rsid w:val="00F276CA"/>
    <w:rsid w:val="00F31B4F"/>
    <w:rsid w:val="00F3300C"/>
    <w:rsid w:val="00F37CEA"/>
    <w:rsid w:val="00F44761"/>
    <w:rsid w:val="00F44F31"/>
    <w:rsid w:val="00F6204F"/>
    <w:rsid w:val="00F6306E"/>
    <w:rsid w:val="00F65A27"/>
    <w:rsid w:val="00F71AA7"/>
    <w:rsid w:val="00F72858"/>
    <w:rsid w:val="00F7542A"/>
    <w:rsid w:val="00F77D85"/>
    <w:rsid w:val="00F77E0D"/>
    <w:rsid w:val="00F818E0"/>
    <w:rsid w:val="00F82B41"/>
    <w:rsid w:val="00F851B1"/>
    <w:rsid w:val="00F900C6"/>
    <w:rsid w:val="00F91826"/>
    <w:rsid w:val="00F91CFB"/>
    <w:rsid w:val="00F962E3"/>
    <w:rsid w:val="00FA0210"/>
    <w:rsid w:val="00FC081C"/>
    <w:rsid w:val="00FC10AD"/>
    <w:rsid w:val="00FC33AA"/>
    <w:rsid w:val="00FD0911"/>
    <w:rsid w:val="00FD0DAC"/>
    <w:rsid w:val="00FD5190"/>
    <w:rsid w:val="00FD7416"/>
    <w:rsid w:val="00FD7E1B"/>
    <w:rsid w:val="00FE7C8A"/>
    <w:rsid w:val="00FF2628"/>
    <w:rsid w:val="00FF46B5"/>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 w:type="character" w:customStyle="1" w:styleId="m2697408517526400492xnormaltextrun">
    <w:name w:val="m_2697408517526400492xnormaltextrun"/>
    <w:basedOn w:val="DefaultParagraphFont"/>
    <w:rsid w:val="00B4040D"/>
  </w:style>
  <w:style w:type="character" w:customStyle="1" w:styleId="m2697408517526400492xeop">
    <w:name w:val="m_2697408517526400492xeop"/>
    <w:basedOn w:val="DefaultParagraphFont"/>
    <w:rsid w:val="00B4040D"/>
  </w:style>
  <w:style w:type="character" w:customStyle="1" w:styleId="UnresolvedMention">
    <w:name w:val="Unresolved Mention"/>
    <w:basedOn w:val="DefaultParagraphFont"/>
    <w:uiPriority w:val="99"/>
    <w:semiHidden/>
    <w:unhideWhenUsed/>
    <w:rsid w:val="004908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 w:type="character" w:customStyle="1" w:styleId="m2697408517526400492xnormaltextrun">
    <w:name w:val="m_2697408517526400492xnormaltextrun"/>
    <w:basedOn w:val="DefaultParagraphFont"/>
    <w:rsid w:val="00B4040D"/>
  </w:style>
  <w:style w:type="character" w:customStyle="1" w:styleId="m2697408517526400492xeop">
    <w:name w:val="m_2697408517526400492xeop"/>
    <w:basedOn w:val="DefaultParagraphFont"/>
    <w:rsid w:val="00B4040D"/>
  </w:style>
  <w:style w:type="character" w:customStyle="1" w:styleId="UnresolvedMention">
    <w:name w:val="Unresolved Mention"/>
    <w:basedOn w:val="DefaultParagraphFont"/>
    <w:uiPriority w:val="99"/>
    <w:semiHidden/>
    <w:unhideWhenUsed/>
    <w:rsid w:val="00490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009">
      <w:bodyDiv w:val="1"/>
      <w:marLeft w:val="0"/>
      <w:marRight w:val="0"/>
      <w:marTop w:val="0"/>
      <w:marBottom w:val="0"/>
      <w:divBdr>
        <w:top w:val="none" w:sz="0" w:space="0" w:color="auto"/>
        <w:left w:val="none" w:sz="0" w:space="0" w:color="auto"/>
        <w:bottom w:val="none" w:sz="0" w:space="0" w:color="auto"/>
        <w:right w:val="none" w:sz="0" w:space="0" w:color="auto"/>
      </w:divBdr>
    </w:div>
    <w:div w:id="329798993">
      <w:bodyDiv w:val="1"/>
      <w:marLeft w:val="0"/>
      <w:marRight w:val="0"/>
      <w:marTop w:val="0"/>
      <w:marBottom w:val="0"/>
      <w:divBdr>
        <w:top w:val="none" w:sz="0" w:space="0" w:color="auto"/>
        <w:left w:val="none" w:sz="0" w:space="0" w:color="auto"/>
        <w:bottom w:val="none" w:sz="0" w:space="0" w:color="auto"/>
        <w:right w:val="none" w:sz="0" w:space="0" w:color="auto"/>
      </w:divBdr>
    </w:div>
    <w:div w:id="431752466">
      <w:bodyDiv w:val="1"/>
      <w:marLeft w:val="0"/>
      <w:marRight w:val="0"/>
      <w:marTop w:val="0"/>
      <w:marBottom w:val="0"/>
      <w:divBdr>
        <w:top w:val="none" w:sz="0" w:space="0" w:color="auto"/>
        <w:left w:val="none" w:sz="0" w:space="0" w:color="auto"/>
        <w:bottom w:val="none" w:sz="0" w:space="0" w:color="auto"/>
        <w:right w:val="none" w:sz="0" w:space="0" w:color="auto"/>
      </w:divBdr>
      <w:divsChild>
        <w:div w:id="319965805">
          <w:marLeft w:val="0"/>
          <w:marRight w:val="0"/>
          <w:marTop w:val="0"/>
          <w:marBottom w:val="0"/>
          <w:divBdr>
            <w:top w:val="none" w:sz="0" w:space="0" w:color="auto"/>
            <w:left w:val="none" w:sz="0" w:space="0" w:color="auto"/>
            <w:bottom w:val="none" w:sz="0" w:space="0" w:color="auto"/>
            <w:right w:val="none" w:sz="0" w:space="0" w:color="auto"/>
          </w:divBdr>
        </w:div>
        <w:div w:id="1738746887">
          <w:marLeft w:val="0"/>
          <w:marRight w:val="0"/>
          <w:marTop w:val="0"/>
          <w:marBottom w:val="0"/>
          <w:divBdr>
            <w:top w:val="none" w:sz="0" w:space="0" w:color="auto"/>
            <w:left w:val="none" w:sz="0" w:space="0" w:color="auto"/>
            <w:bottom w:val="none" w:sz="0" w:space="0" w:color="auto"/>
            <w:right w:val="none" w:sz="0" w:space="0" w:color="auto"/>
          </w:divBdr>
        </w:div>
        <w:div w:id="298731392">
          <w:marLeft w:val="0"/>
          <w:marRight w:val="0"/>
          <w:marTop w:val="0"/>
          <w:marBottom w:val="0"/>
          <w:divBdr>
            <w:top w:val="none" w:sz="0" w:space="0" w:color="auto"/>
            <w:left w:val="none" w:sz="0" w:space="0" w:color="auto"/>
            <w:bottom w:val="none" w:sz="0" w:space="0" w:color="auto"/>
            <w:right w:val="none" w:sz="0" w:space="0" w:color="auto"/>
          </w:divBdr>
        </w:div>
        <w:div w:id="91823860">
          <w:marLeft w:val="0"/>
          <w:marRight w:val="0"/>
          <w:marTop w:val="0"/>
          <w:marBottom w:val="0"/>
          <w:divBdr>
            <w:top w:val="none" w:sz="0" w:space="0" w:color="auto"/>
            <w:left w:val="none" w:sz="0" w:space="0" w:color="auto"/>
            <w:bottom w:val="none" w:sz="0" w:space="0" w:color="auto"/>
            <w:right w:val="none" w:sz="0" w:space="0" w:color="auto"/>
          </w:divBdr>
        </w:div>
        <w:div w:id="198707001">
          <w:marLeft w:val="0"/>
          <w:marRight w:val="0"/>
          <w:marTop w:val="0"/>
          <w:marBottom w:val="0"/>
          <w:divBdr>
            <w:top w:val="none" w:sz="0" w:space="0" w:color="auto"/>
            <w:left w:val="none" w:sz="0" w:space="0" w:color="auto"/>
            <w:bottom w:val="none" w:sz="0" w:space="0" w:color="auto"/>
            <w:right w:val="none" w:sz="0" w:space="0" w:color="auto"/>
          </w:divBdr>
        </w:div>
        <w:div w:id="667637749">
          <w:marLeft w:val="0"/>
          <w:marRight w:val="0"/>
          <w:marTop w:val="0"/>
          <w:marBottom w:val="0"/>
          <w:divBdr>
            <w:top w:val="none" w:sz="0" w:space="0" w:color="auto"/>
            <w:left w:val="none" w:sz="0" w:space="0" w:color="auto"/>
            <w:bottom w:val="none" w:sz="0" w:space="0" w:color="auto"/>
            <w:right w:val="none" w:sz="0" w:space="0" w:color="auto"/>
          </w:divBdr>
        </w:div>
        <w:div w:id="1704282482">
          <w:marLeft w:val="0"/>
          <w:marRight w:val="0"/>
          <w:marTop w:val="0"/>
          <w:marBottom w:val="0"/>
          <w:divBdr>
            <w:top w:val="none" w:sz="0" w:space="0" w:color="auto"/>
            <w:left w:val="none" w:sz="0" w:space="0" w:color="auto"/>
            <w:bottom w:val="none" w:sz="0" w:space="0" w:color="auto"/>
            <w:right w:val="none" w:sz="0" w:space="0" w:color="auto"/>
          </w:divBdr>
        </w:div>
        <w:div w:id="951864439">
          <w:marLeft w:val="0"/>
          <w:marRight w:val="0"/>
          <w:marTop w:val="0"/>
          <w:marBottom w:val="0"/>
          <w:divBdr>
            <w:top w:val="none" w:sz="0" w:space="0" w:color="auto"/>
            <w:left w:val="none" w:sz="0" w:space="0" w:color="auto"/>
            <w:bottom w:val="none" w:sz="0" w:space="0" w:color="auto"/>
            <w:right w:val="none" w:sz="0" w:space="0" w:color="auto"/>
          </w:divBdr>
        </w:div>
        <w:div w:id="318583559">
          <w:marLeft w:val="0"/>
          <w:marRight w:val="0"/>
          <w:marTop w:val="0"/>
          <w:marBottom w:val="0"/>
          <w:divBdr>
            <w:top w:val="none" w:sz="0" w:space="0" w:color="auto"/>
            <w:left w:val="none" w:sz="0" w:space="0" w:color="auto"/>
            <w:bottom w:val="none" w:sz="0" w:space="0" w:color="auto"/>
            <w:right w:val="none" w:sz="0" w:space="0" w:color="auto"/>
          </w:divBdr>
        </w:div>
      </w:divsChild>
    </w:div>
    <w:div w:id="722405184">
      <w:bodyDiv w:val="1"/>
      <w:marLeft w:val="0"/>
      <w:marRight w:val="0"/>
      <w:marTop w:val="0"/>
      <w:marBottom w:val="0"/>
      <w:divBdr>
        <w:top w:val="none" w:sz="0" w:space="0" w:color="auto"/>
        <w:left w:val="none" w:sz="0" w:space="0" w:color="auto"/>
        <w:bottom w:val="none" w:sz="0" w:space="0" w:color="auto"/>
        <w:right w:val="none" w:sz="0" w:space="0" w:color="auto"/>
      </w:divBdr>
    </w:div>
    <w:div w:id="810438121">
      <w:bodyDiv w:val="1"/>
      <w:marLeft w:val="0"/>
      <w:marRight w:val="0"/>
      <w:marTop w:val="0"/>
      <w:marBottom w:val="0"/>
      <w:divBdr>
        <w:top w:val="none" w:sz="0" w:space="0" w:color="auto"/>
        <w:left w:val="none" w:sz="0" w:space="0" w:color="auto"/>
        <w:bottom w:val="none" w:sz="0" w:space="0" w:color="auto"/>
        <w:right w:val="none" w:sz="0" w:space="0" w:color="auto"/>
      </w:divBdr>
    </w:div>
    <w:div w:id="831796389">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1130830050">
      <w:bodyDiv w:val="1"/>
      <w:marLeft w:val="0"/>
      <w:marRight w:val="0"/>
      <w:marTop w:val="0"/>
      <w:marBottom w:val="0"/>
      <w:divBdr>
        <w:top w:val="none" w:sz="0" w:space="0" w:color="auto"/>
        <w:left w:val="none" w:sz="0" w:space="0" w:color="auto"/>
        <w:bottom w:val="none" w:sz="0" w:space="0" w:color="auto"/>
        <w:right w:val="none" w:sz="0" w:space="0" w:color="auto"/>
      </w:divBdr>
    </w:div>
    <w:div w:id="1318414725">
      <w:bodyDiv w:val="1"/>
      <w:marLeft w:val="0"/>
      <w:marRight w:val="0"/>
      <w:marTop w:val="0"/>
      <w:marBottom w:val="0"/>
      <w:divBdr>
        <w:top w:val="none" w:sz="0" w:space="0" w:color="auto"/>
        <w:left w:val="none" w:sz="0" w:space="0" w:color="auto"/>
        <w:bottom w:val="none" w:sz="0" w:space="0" w:color="auto"/>
        <w:right w:val="none" w:sz="0" w:space="0" w:color="auto"/>
      </w:divBdr>
    </w:div>
    <w:div w:id="1366713245">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427457122">
      <w:bodyDiv w:val="1"/>
      <w:marLeft w:val="0"/>
      <w:marRight w:val="0"/>
      <w:marTop w:val="0"/>
      <w:marBottom w:val="0"/>
      <w:divBdr>
        <w:top w:val="none" w:sz="0" w:space="0" w:color="auto"/>
        <w:left w:val="none" w:sz="0" w:space="0" w:color="auto"/>
        <w:bottom w:val="none" w:sz="0" w:space="0" w:color="auto"/>
        <w:right w:val="none" w:sz="0" w:space="0" w:color="auto"/>
      </w:divBdr>
    </w:div>
    <w:div w:id="1646230083">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 w:id="1700818117">
      <w:bodyDiv w:val="1"/>
      <w:marLeft w:val="0"/>
      <w:marRight w:val="0"/>
      <w:marTop w:val="0"/>
      <w:marBottom w:val="0"/>
      <w:divBdr>
        <w:top w:val="none" w:sz="0" w:space="0" w:color="auto"/>
        <w:left w:val="none" w:sz="0" w:space="0" w:color="auto"/>
        <w:bottom w:val="none" w:sz="0" w:space="0" w:color="auto"/>
        <w:right w:val="none" w:sz="0" w:space="0" w:color="auto"/>
      </w:divBdr>
    </w:div>
    <w:div w:id="1833988091">
      <w:bodyDiv w:val="1"/>
      <w:marLeft w:val="0"/>
      <w:marRight w:val="0"/>
      <w:marTop w:val="0"/>
      <w:marBottom w:val="0"/>
      <w:divBdr>
        <w:top w:val="none" w:sz="0" w:space="0" w:color="auto"/>
        <w:left w:val="none" w:sz="0" w:space="0" w:color="auto"/>
        <w:bottom w:val="none" w:sz="0" w:space="0" w:color="auto"/>
        <w:right w:val="none" w:sz="0" w:space="0" w:color="auto"/>
      </w:divBdr>
      <w:divsChild>
        <w:div w:id="1864441875">
          <w:marLeft w:val="0"/>
          <w:marRight w:val="0"/>
          <w:marTop w:val="0"/>
          <w:marBottom w:val="0"/>
          <w:divBdr>
            <w:top w:val="none" w:sz="0" w:space="0" w:color="auto"/>
            <w:left w:val="none" w:sz="0" w:space="0" w:color="auto"/>
            <w:bottom w:val="none" w:sz="0" w:space="0" w:color="auto"/>
            <w:right w:val="none" w:sz="0" w:space="0" w:color="auto"/>
          </w:divBdr>
        </w:div>
        <w:div w:id="466628173">
          <w:marLeft w:val="0"/>
          <w:marRight w:val="0"/>
          <w:marTop w:val="0"/>
          <w:marBottom w:val="0"/>
          <w:divBdr>
            <w:top w:val="none" w:sz="0" w:space="0" w:color="auto"/>
            <w:left w:val="none" w:sz="0" w:space="0" w:color="auto"/>
            <w:bottom w:val="none" w:sz="0" w:space="0" w:color="auto"/>
            <w:right w:val="none" w:sz="0" w:space="0" w:color="auto"/>
          </w:divBdr>
        </w:div>
        <w:div w:id="1719889494">
          <w:marLeft w:val="0"/>
          <w:marRight w:val="0"/>
          <w:marTop w:val="0"/>
          <w:marBottom w:val="0"/>
          <w:divBdr>
            <w:top w:val="none" w:sz="0" w:space="0" w:color="auto"/>
            <w:left w:val="none" w:sz="0" w:space="0" w:color="auto"/>
            <w:bottom w:val="none" w:sz="0" w:space="0" w:color="auto"/>
            <w:right w:val="none" w:sz="0" w:space="0" w:color="auto"/>
          </w:divBdr>
        </w:div>
        <w:div w:id="2018381815">
          <w:marLeft w:val="0"/>
          <w:marRight w:val="0"/>
          <w:marTop w:val="0"/>
          <w:marBottom w:val="0"/>
          <w:divBdr>
            <w:top w:val="none" w:sz="0" w:space="0" w:color="auto"/>
            <w:left w:val="none" w:sz="0" w:space="0" w:color="auto"/>
            <w:bottom w:val="none" w:sz="0" w:space="0" w:color="auto"/>
            <w:right w:val="none" w:sz="0" w:space="0" w:color="auto"/>
          </w:divBdr>
        </w:div>
        <w:div w:id="304941868">
          <w:marLeft w:val="0"/>
          <w:marRight w:val="0"/>
          <w:marTop w:val="0"/>
          <w:marBottom w:val="0"/>
          <w:divBdr>
            <w:top w:val="none" w:sz="0" w:space="0" w:color="auto"/>
            <w:left w:val="none" w:sz="0" w:space="0" w:color="auto"/>
            <w:bottom w:val="none" w:sz="0" w:space="0" w:color="auto"/>
            <w:right w:val="none" w:sz="0" w:space="0" w:color="auto"/>
          </w:divBdr>
        </w:div>
        <w:div w:id="516314140">
          <w:marLeft w:val="0"/>
          <w:marRight w:val="0"/>
          <w:marTop w:val="0"/>
          <w:marBottom w:val="0"/>
          <w:divBdr>
            <w:top w:val="none" w:sz="0" w:space="0" w:color="auto"/>
            <w:left w:val="none" w:sz="0" w:space="0" w:color="auto"/>
            <w:bottom w:val="none" w:sz="0" w:space="0" w:color="auto"/>
            <w:right w:val="none" w:sz="0" w:space="0" w:color="auto"/>
          </w:divBdr>
        </w:div>
        <w:div w:id="16749866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7" ma:contentTypeDescription="Create a new document." ma:contentTypeScope="" ma:versionID="3d75bd66788e6e383d9d944009a1975c">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421e9993c4bab7193dce7537d15aa400"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F8FE-8681-4293-80F0-53C9938AD47A}">
  <ds:schemaRefs>
    <ds:schemaRef ds:uri="http://schemas.microsoft.com/office/2006/metadata/properties"/>
    <ds:schemaRef ds:uri="http://schemas.microsoft.com/office/infopath/2007/PartnerControls"/>
    <ds:schemaRef ds:uri="7fd3caad-62ed-4652-bf1e-9de661bc13a5"/>
  </ds:schemaRefs>
</ds:datastoreItem>
</file>

<file path=customXml/itemProps2.xml><?xml version="1.0" encoding="utf-8"?>
<ds:datastoreItem xmlns:ds="http://schemas.openxmlformats.org/officeDocument/2006/customXml" ds:itemID="{812C77F3-755C-4F46-AC3C-6580EC6F216C}">
  <ds:schemaRefs>
    <ds:schemaRef ds:uri="http://schemas.microsoft.com/sharepoint/v3/contenttype/forms"/>
  </ds:schemaRefs>
</ds:datastoreItem>
</file>

<file path=customXml/itemProps3.xml><?xml version="1.0" encoding="utf-8"?>
<ds:datastoreItem xmlns:ds="http://schemas.openxmlformats.org/officeDocument/2006/customXml" ds:itemID="{7BC1556C-72B7-46CE-8E3A-774827DC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3F0DA-76C6-4903-A44A-2233CF6C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cp:revision>
  <cp:lastPrinted>2024-07-28T22:05:00Z</cp:lastPrinted>
  <dcterms:created xsi:type="dcterms:W3CDTF">2025-05-04T19:43:00Z</dcterms:created>
  <dcterms:modified xsi:type="dcterms:W3CDTF">2025-05-04T19:43:00Z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