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449E565D" w:rsidR="005159AA" w:rsidRDefault="00DF2FBE" w:rsidP="00141680">
      <w:r w:rsidRPr="005159AA">
        <w:rPr>
          <w:rFonts w:asciiTheme="minorHAnsi" w:hAnsiTheme="minorHAnsi" w:cstheme="minorHAnsi"/>
          <w:noProof/>
          <w:lang w:eastAsia="en-GB"/>
        </w:rPr>
        <mc:AlternateContent>
          <mc:Choice Requires="wps">
            <w:drawing>
              <wp:anchor distT="0" distB="0" distL="114300" distR="114300" simplePos="0" relativeHeight="15728640" behindDoc="0" locked="0" layoutInCell="1" allowOverlap="1" wp14:anchorId="110C65FC" wp14:editId="03DC31CA">
                <wp:simplePos x="0" y="0"/>
                <wp:positionH relativeFrom="page">
                  <wp:posOffset>-635</wp:posOffset>
                </wp:positionH>
                <wp:positionV relativeFrom="page">
                  <wp:posOffset>808355</wp:posOffset>
                </wp:positionV>
                <wp:extent cx="7539355" cy="0"/>
                <wp:effectExtent l="0" t="0" r="2349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3.65pt" to="593.6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8qFg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GOMFGlh&#10;RFuhOMpDZzrjCghYqZ0NtdGzejFbTb87pPSqIerAI8PXi4G0LGQkb1LCwRnA33efNYMYcvQ6tulc&#10;2zZAQgPQOU7jcp8GP3tE4fJpMp6PJxOMaO9LSNEnGuv8J65bFIwSS+Acgclp63wgQoo+JLyj9EZI&#10;GYctFepKPJ+MJjHBaSlYcIYwZw/7lbToREAu43SWzz/GqsDzGGb1UbEI1nDC1jfbEyGvNjwuVcCD&#10;UoDOzbrq4cc8na9n61k+yEfT9SBPq2rwYbPKB9NN9jSpxtVqVWU/A7UsLxrBGFeBXa/NLP+72d9+&#10;yVVVd3Xe25C8RY/9ArL9HknHWYbxXYWw1+yys/2MQY4x+PZ1gt4fz2A/fvDlLwAAAP//AwBQSwME&#10;FAAGAAgAAAAhAFujE5jaAAAACgEAAA8AAABkcnMvZG93bnJldi54bWxMj8FqwzAQRO+F/IPYQG+J&#10;bBfq4FoOIVDorcRt7mtra5tYkpEUx/37bqDQHndmmHlb7hczipl8GJxVkG4TEGRbpwfbKfj8eN3s&#10;QISIVuPoLCn4pgD7avVQYqHdzZ5ormMnuMSGAhX0MU6FlKHtyWDYuokse1/OG4x8+k5qjzcuN6PM&#10;kuRZGhwsL/Q40bGn9lJfjYKLmQ5N/oZHPJ/H2rend56ZlXpcL4cXEJGW+BeGOz6jQ8VMjbtaHcSo&#10;YJNykOUsfwJx99NdnoFofiVZlfL/C9UPAAAA//8DAFBLAQItABQABgAIAAAAIQC2gziS/gAAAOEB&#10;AAATAAAAAAAAAAAAAAAAAAAAAABbQ29udGVudF9UeXBlc10ueG1sUEsBAi0AFAAGAAgAAAAhADj9&#10;If/WAAAAlAEAAAsAAAAAAAAAAAAAAAAALwEAAF9yZWxzLy5yZWxzUEsBAi0AFAAGAAgAAAAhAJEO&#10;ryoWAgAAKAQAAA4AAAAAAAAAAAAAAAAALgIAAGRycy9lMm9Eb2MueG1sUEsBAi0AFAAGAAgAAAAh&#10;AFujE5jaAAAACgEAAA8AAAAAAAAAAAAAAAAAcAQAAGRycy9kb3ducmV2LnhtbFBLBQYAAAAABAAE&#10;APMAAAB3BQAAAAA=&#10;" strokecolor="#30849b">
                <w10:wrap anchorx="page" anchory="page"/>
              </v:line>
            </w:pict>
          </mc:Fallback>
        </mc:AlternateContent>
      </w:r>
    </w:p>
    <w:p w14:paraId="714A7F7C" w14:textId="6BA56EF3" w:rsidR="008B4FEF" w:rsidRPr="005159AA" w:rsidRDefault="00C34A40" w:rsidP="005159AA">
      <w:pPr>
        <w:jc w:val="center"/>
        <w:rPr>
          <w:rFonts w:asciiTheme="minorHAnsi" w:hAnsiTheme="minorHAnsi" w:cstheme="minorHAnsi"/>
        </w:rPr>
      </w:pPr>
      <w:r w:rsidRPr="005159AA">
        <w:rPr>
          <w:rFonts w:asciiTheme="minorHAnsi" w:hAnsiTheme="minorHAnsi" w:cstheme="minorHAnsi"/>
        </w:rPr>
        <w:t>Minutes</w:t>
      </w:r>
      <w:r w:rsidRPr="005159AA">
        <w:rPr>
          <w:rFonts w:asciiTheme="minorHAnsi" w:hAnsiTheme="minorHAnsi" w:cstheme="minorHAnsi"/>
          <w:spacing w:val="-1"/>
        </w:rPr>
        <w:t xml:space="preserve"> </w:t>
      </w:r>
      <w:r w:rsidRPr="005159AA">
        <w:rPr>
          <w:rFonts w:asciiTheme="minorHAnsi" w:hAnsiTheme="minorHAnsi" w:cstheme="minorHAnsi"/>
        </w:rPr>
        <w:t>of</w:t>
      </w:r>
      <w:r w:rsidRPr="005159AA">
        <w:rPr>
          <w:rFonts w:asciiTheme="minorHAnsi" w:hAnsiTheme="minorHAnsi" w:cstheme="minorHAnsi"/>
          <w:spacing w:val="-2"/>
        </w:rPr>
        <w:t xml:space="preserve"> </w:t>
      </w:r>
      <w:r w:rsidRPr="005159AA">
        <w:rPr>
          <w:rFonts w:asciiTheme="minorHAnsi" w:hAnsiTheme="minorHAnsi" w:cstheme="minorHAnsi"/>
        </w:rPr>
        <w:t>the</w:t>
      </w:r>
      <w:r w:rsidRPr="005159AA">
        <w:rPr>
          <w:rFonts w:asciiTheme="minorHAnsi" w:hAnsiTheme="minorHAnsi" w:cstheme="minorHAnsi"/>
          <w:spacing w:val="-3"/>
        </w:rPr>
        <w:t xml:space="preserve"> </w:t>
      </w:r>
      <w:r w:rsidRPr="005159AA">
        <w:rPr>
          <w:rFonts w:asciiTheme="minorHAnsi" w:hAnsiTheme="minorHAnsi" w:cstheme="minorHAnsi"/>
        </w:rPr>
        <w:t>meeting</w:t>
      </w:r>
      <w:r w:rsidRPr="005159AA">
        <w:rPr>
          <w:rFonts w:asciiTheme="minorHAnsi" w:hAnsiTheme="minorHAnsi" w:cstheme="minorHAnsi"/>
          <w:spacing w:val="-4"/>
        </w:rPr>
        <w:t xml:space="preserve"> </w:t>
      </w:r>
      <w:r w:rsidRPr="005159AA">
        <w:rPr>
          <w:rFonts w:asciiTheme="minorHAnsi" w:hAnsiTheme="minorHAnsi" w:cstheme="minorHAnsi"/>
        </w:rPr>
        <w:t>held</w:t>
      </w:r>
      <w:r w:rsidRPr="005159AA">
        <w:rPr>
          <w:rFonts w:asciiTheme="minorHAnsi" w:hAnsiTheme="minorHAnsi" w:cstheme="minorHAnsi"/>
          <w:spacing w:val="-2"/>
        </w:rPr>
        <w:t xml:space="preserve"> </w:t>
      </w:r>
      <w:r w:rsidRPr="005159AA">
        <w:rPr>
          <w:rFonts w:asciiTheme="minorHAnsi" w:hAnsiTheme="minorHAnsi" w:cstheme="minorHAnsi"/>
        </w:rPr>
        <w:t>on</w:t>
      </w:r>
      <w:r w:rsidRPr="005159AA">
        <w:rPr>
          <w:rFonts w:asciiTheme="minorHAnsi" w:hAnsiTheme="minorHAnsi" w:cstheme="minorHAnsi"/>
          <w:spacing w:val="-1"/>
        </w:rPr>
        <w:t xml:space="preserve"> </w:t>
      </w:r>
      <w:r w:rsidR="00157D79" w:rsidRPr="005159AA">
        <w:rPr>
          <w:rFonts w:asciiTheme="minorHAnsi" w:hAnsiTheme="minorHAnsi" w:cstheme="minorHAnsi"/>
          <w:spacing w:val="-1"/>
        </w:rPr>
        <w:t>Tuesday</w:t>
      </w:r>
      <w:r w:rsidR="005159AA" w:rsidRPr="005159AA">
        <w:rPr>
          <w:rFonts w:asciiTheme="minorHAnsi" w:hAnsiTheme="minorHAnsi" w:cstheme="minorHAnsi"/>
          <w:spacing w:val="-1"/>
        </w:rPr>
        <w:t xml:space="preserve"> 23rd</w:t>
      </w:r>
      <w:r w:rsidR="00157D79" w:rsidRPr="005159AA">
        <w:rPr>
          <w:rFonts w:asciiTheme="minorHAnsi" w:hAnsiTheme="minorHAnsi" w:cstheme="minorHAnsi"/>
          <w:spacing w:val="-1"/>
        </w:rPr>
        <w:t xml:space="preserve"> Ma</w:t>
      </w:r>
      <w:r w:rsidR="005159AA" w:rsidRPr="005159AA">
        <w:rPr>
          <w:rFonts w:asciiTheme="minorHAnsi" w:hAnsiTheme="minorHAnsi" w:cstheme="minorHAnsi"/>
          <w:spacing w:val="-1"/>
        </w:rPr>
        <w:t>y</w:t>
      </w:r>
      <w:r w:rsidR="002C169A" w:rsidRPr="005159AA">
        <w:rPr>
          <w:rFonts w:asciiTheme="minorHAnsi" w:hAnsiTheme="minorHAnsi" w:cstheme="minorHAnsi"/>
        </w:rPr>
        <w:t xml:space="preserve"> 2023</w:t>
      </w:r>
      <w:r w:rsidRPr="005159AA">
        <w:rPr>
          <w:rFonts w:asciiTheme="minorHAnsi" w:hAnsiTheme="minorHAnsi" w:cstheme="minorHAnsi"/>
        </w:rPr>
        <w:t xml:space="preserve"> at</w:t>
      </w:r>
      <w:r w:rsidRPr="005159AA">
        <w:rPr>
          <w:rFonts w:asciiTheme="minorHAnsi" w:hAnsiTheme="minorHAnsi" w:cstheme="minorHAnsi"/>
          <w:spacing w:val="1"/>
        </w:rPr>
        <w:t xml:space="preserve"> </w:t>
      </w:r>
      <w:r w:rsidRPr="005159AA">
        <w:rPr>
          <w:rFonts w:asciiTheme="minorHAnsi" w:hAnsiTheme="minorHAnsi" w:cstheme="minorHAnsi"/>
        </w:rPr>
        <w:t>7.</w:t>
      </w:r>
      <w:r w:rsidR="005159AA" w:rsidRPr="005159AA">
        <w:rPr>
          <w:rFonts w:asciiTheme="minorHAnsi" w:hAnsiTheme="minorHAnsi" w:cstheme="minorHAnsi"/>
        </w:rPr>
        <w:t>15</w:t>
      </w:r>
      <w:r w:rsidRPr="005159AA">
        <w:rPr>
          <w:rFonts w:asciiTheme="minorHAnsi" w:hAnsiTheme="minorHAnsi" w:cstheme="minorHAnsi"/>
          <w:spacing w:val="-5"/>
        </w:rPr>
        <w:t xml:space="preserve"> </w:t>
      </w:r>
      <w:r w:rsidRPr="005159AA">
        <w:rPr>
          <w:rFonts w:asciiTheme="minorHAnsi" w:hAnsiTheme="minorHAnsi" w:cstheme="minorHAnsi"/>
        </w:rPr>
        <w:t>pm</w:t>
      </w:r>
      <w:r w:rsidRPr="005159AA">
        <w:rPr>
          <w:rFonts w:asciiTheme="minorHAnsi" w:hAnsiTheme="minorHAnsi" w:cstheme="minorHAnsi"/>
          <w:spacing w:val="-3"/>
        </w:rPr>
        <w:t xml:space="preserve"> </w:t>
      </w:r>
      <w:r w:rsidRPr="005159AA">
        <w:rPr>
          <w:rFonts w:asciiTheme="minorHAnsi" w:hAnsiTheme="minorHAnsi" w:cstheme="minorHAnsi"/>
        </w:rPr>
        <w:t>in</w:t>
      </w:r>
      <w:r w:rsidRPr="005159AA">
        <w:rPr>
          <w:rFonts w:asciiTheme="minorHAnsi" w:hAnsiTheme="minorHAnsi" w:cstheme="minorHAnsi"/>
          <w:spacing w:val="-1"/>
        </w:rPr>
        <w:t xml:space="preserve"> </w:t>
      </w:r>
      <w:r w:rsidRPr="005159AA">
        <w:rPr>
          <w:rFonts w:asciiTheme="minorHAnsi" w:hAnsiTheme="minorHAnsi" w:cstheme="minorHAnsi"/>
        </w:rPr>
        <w:t>Bainton Village</w:t>
      </w:r>
      <w:r w:rsidRPr="005159AA">
        <w:rPr>
          <w:rFonts w:asciiTheme="minorHAnsi" w:hAnsiTheme="minorHAnsi" w:cstheme="minorHAnsi"/>
          <w:spacing w:val="-3"/>
        </w:rPr>
        <w:t xml:space="preserve"> </w:t>
      </w:r>
      <w:r w:rsidRPr="005159AA">
        <w:rPr>
          <w:rFonts w:asciiTheme="minorHAnsi" w:hAnsiTheme="minorHAnsi" w:cstheme="minorHAnsi"/>
        </w:rPr>
        <w:t>Hall</w:t>
      </w:r>
    </w:p>
    <w:p w14:paraId="5209B69A" w14:textId="77777777" w:rsidR="008B4FEF" w:rsidRPr="005159AA" w:rsidRDefault="008B4FEF">
      <w:pPr>
        <w:pStyle w:val="BodyText"/>
        <w:spacing w:before="7"/>
        <w:rPr>
          <w:rFonts w:asciiTheme="minorHAnsi" w:hAnsiTheme="minorHAnsi" w:cstheme="minorHAnsi"/>
          <w:b/>
        </w:rPr>
      </w:pPr>
    </w:p>
    <w:p w14:paraId="59AF03D7" w14:textId="69AA4135" w:rsidR="008B4FEF" w:rsidRPr="005159AA" w:rsidRDefault="00C34A40" w:rsidP="00BC3091">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Present</w:t>
      </w:r>
      <w:r w:rsidRPr="005159AA">
        <w:rPr>
          <w:rFonts w:asciiTheme="minorHAnsi" w:hAnsiTheme="minorHAnsi" w:cstheme="minorHAnsi"/>
        </w:rPr>
        <w:t>:</w:t>
      </w:r>
      <w:r w:rsidRPr="005159AA">
        <w:rPr>
          <w:rFonts w:asciiTheme="minorHAnsi" w:hAnsiTheme="minorHAnsi" w:cstheme="minorHAnsi"/>
          <w:spacing w:val="-3"/>
        </w:rPr>
        <w:t xml:space="preserve"> </w:t>
      </w:r>
      <w:r w:rsidR="00B72359" w:rsidRPr="005159AA">
        <w:rPr>
          <w:rFonts w:asciiTheme="minorHAnsi" w:hAnsiTheme="minorHAnsi" w:cstheme="minorHAnsi"/>
          <w:spacing w:val="-3"/>
        </w:rPr>
        <w:t>Cllr P Brierley</w:t>
      </w:r>
      <w:r w:rsidR="00482357" w:rsidRPr="005159AA">
        <w:rPr>
          <w:rFonts w:asciiTheme="minorHAnsi" w:hAnsiTheme="minorHAnsi" w:cstheme="minorHAnsi"/>
          <w:spacing w:val="-3"/>
        </w:rPr>
        <w:t>, Chairman</w:t>
      </w:r>
      <w:r w:rsidR="00B72359" w:rsidRPr="005159AA">
        <w:rPr>
          <w:rFonts w:asciiTheme="minorHAnsi" w:hAnsiTheme="minorHAnsi" w:cstheme="minorHAnsi"/>
          <w:spacing w:val="-3"/>
        </w:rPr>
        <w:t xml:space="preserve"> </w:t>
      </w:r>
      <w:r w:rsidR="00B72359" w:rsidRPr="005159AA">
        <w:rPr>
          <w:rFonts w:asciiTheme="minorHAnsi" w:hAnsiTheme="minorHAnsi" w:cstheme="minorHAnsi"/>
          <w:b/>
          <w:spacing w:val="-3"/>
        </w:rPr>
        <w:t>(PB)</w:t>
      </w:r>
      <w:r w:rsidR="00B72359" w:rsidRPr="005159AA">
        <w:rPr>
          <w:rFonts w:asciiTheme="minorHAnsi" w:hAnsiTheme="minorHAnsi" w:cstheme="minorHAnsi"/>
          <w:spacing w:val="-3"/>
        </w:rPr>
        <w:t xml:space="preserve">, </w:t>
      </w:r>
      <w:r w:rsidRPr="005159AA">
        <w:rPr>
          <w:rFonts w:asciiTheme="minorHAnsi" w:hAnsiTheme="minorHAnsi" w:cstheme="minorHAnsi"/>
        </w:rPr>
        <w:t>Cllr</w:t>
      </w:r>
      <w:r w:rsidRPr="005159AA">
        <w:rPr>
          <w:rFonts w:asciiTheme="minorHAnsi" w:hAnsiTheme="minorHAnsi" w:cstheme="minorHAnsi"/>
          <w:spacing w:val="-3"/>
        </w:rPr>
        <w:t xml:space="preserve"> </w:t>
      </w:r>
      <w:r w:rsidRPr="005159AA">
        <w:rPr>
          <w:rFonts w:asciiTheme="minorHAnsi" w:hAnsiTheme="minorHAnsi" w:cstheme="minorHAnsi"/>
        </w:rPr>
        <w:t>D</w:t>
      </w:r>
      <w:r w:rsidRPr="005159AA">
        <w:rPr>
          <w:rFonts w:asciiTheme="minorHAnsi" w:hAnsiTheme="minorHAnsi" w:cstheme="minorHAnsi"/>
          <w:spacing w:val="-5"/>
        </w:rPr>
        <w:t xml:space="preserve"> </w:t>
      </w:r>
      <w:r w:rsidRPr="005159AA">
        <w:rPr>
          <w:rFonts w:asciiTheme="minorHAnsi" w:hAnsiTheme="minorHAnsi" w:cstheme="minorHAnsi"/>
        </w:rPr>
        <w:t>Walford,</w:t>
      </w:r>
      <w:r w:rsidRPr="005159AA">
        <w:rPr>
          <w:rFonts w:asciiTheme="minorHAnsi" w:hAnsiTheme="minorHAnsi" w:cstheme="minorHAnsi"/>
          <w:spacing w:val="-3"/>
        </w:rPr>
        <w:t xml:space="preserve"> </w:t>
      </w:r>
      <w:r w:rsidR="0078142D" w:rsidRPr="005159AA">
        <w:rPr>
          <w:rFonts w:asciiTheme="minorHAnsi" w:hAnsiTheme="minorHAnsi" w:cstheme="minorHAnsi"/>
        </w:rPr>
        <w:t>Vice</w:t>
      </w:r>
      <w:r w:rsidRPr="005159AA">
        <w:rPr>
          <w:rFonts w:asciiTheme="minorHAnsi" w:hAnsiTheme="minorHAnsi" w:cstheme="minorHAnsi"/>
          <w:spacing w:val="-4"/>
        </w:rPr>
        <w:t xml:space="preserve"> </w:t>
      </w:r>
      <w:r w:rsidRPr="005159AA">
        <w:rPr>
          <w:rFonts w:asciiTheme="minorHAnsi" w:hAnsiTheme="minorHAnsi" w:cstheme="minorHAnsi"/>
        </w:rPr>
        <w:t>Chairman</w:t>
      </w:r>
      <w:r w:rsidRPr="005159AA">
        <w:rPr>
          <w:rFonts w:asciiTheme="minorHAnsi" w:hAnsiTheme="minorHAnsi" w:cstheme="minorHAnsi"/>
          <w:spacing w:val="-2"/>
        </w:rPr>
        <w:t xml:space="preserve"> </w:t>
      </w:r>
      <w:r w:rsidRPr="005159AA">
        <w:rPr>
          <w:rFonts w:asciiTheme="minorHAnsi" w:hAnsiTheme="minorHAnsi" w:cstheme="minorHAnsi"/>
          <w:b/>
        </w:rPr>
        <w:t>(DW),</w:t>
      </w:r>
      <w:r w:rsidRPr="005159AA">
        <w:rPr>
          <w:rFonts w:asciiTheme="minorHAnsi" w:hAnsiTheme="minorHAnsi" w:cstheme="minorHAnsi"/>
          <w:b/>
          <w:spacing w:val="-5"/>
        </w:rPr>
        <w:t xml:space="preserve"> </w:t>
      </w:r>
      <w:r w:rsidR="00BC3091" w:rsidRPr="005159AA">
        <w:rPr>
          <w:rFonts w:asciiTheme="minorHAnsi" w:hAnsiTheme="minorHAnsi" w:cstheme="minorHAnsi"/>
        </w:rPr>
        <w:t xml:space="preserve">Cllr S Lowes </w:t>
      </w:r>
      <w:r w:rsidR="00BC3091" w:rsidRPr="005159AA">
        <w:rPr>
          <w:rFonts w:asciiTheme="minorHAnsi" w:hAnsiTheme="minorHAnsi" w:cstheme="minorHAnsi"/>
          <w:b/>
        </w:rPr>
        <w:t>(SL)</w:t>
      </w:r>
      <w:r w:rsidR="00072143" w:rsidRPr="005159AA">
        <w:rPr>
          <w:rFonts w:asciiTheme="minorHAnsi" w:hAnsiTheme="minorHAnsi" w:cstheme="minorHAnsi"/>
          <w:b/>
        </w:rPr>
        <w:t>,</w:t>
      </w:r>
      <w:r w:rsidR="00BC3091" w:rsidRPr="005159AA">
        <w:rPr>
          <w:rFonts w:asciiTheme="minorHAnsi" w:hAnsiTheme="minorHAnsi" w:cstheme="minorHAnsi"/>
        </w:rPr>
        <w:t xml:space="preserve"> </w:t>
      </w:r>
      <w:r w:rsidR="005159AA" w:rsidRPr="005159AA">
        <w:rPr>
          <w:rFonts w:asciiTheme="minorHAnsi" w:hAnsiTheme="minorHAnsi" w:cstheme="minorHAnsi"/>
        </w:rPr>
        <w:t xml:space="preserve">Cllr P Metcalf </w:t>
      </w:r>
      <w:r w:rsidR="005159AA" w:rsidRPr="005159AA">
        <w:rPr>
          <w:rFonts w:asciiTheme="minorHAnsi" w:hAnsiTheme="minorHAnsi" w:cstheme="minorHAnsi"/>
          <w:b/>
        </w:rPr>
        <w:t>(PM)</w:t>
      </w:r>
      <w:r w:rsidR="005159AA" w:rsidRPr="005159AA">
        <w:rPr>
          <w:rFonts w:asciiTheme="minorHAnsi" w:hAnsiTheme="minorHAnsi" w:cstheme="minorHAnsi"/>
        </w:rPr>
        <w:t xml:space="preserve">, </w:t>
      </w:r>
      <w:r w:rsidR="00BC3091" w:rsidRPr="005159AA">
        <w:rPr>
          <w:rFonts w:asciiTheme="minorHAnsi" w:hAnsiTheme="minorHAnsi" w:cstheme="minorHAnsi"/>
        </w:rPr>
        <w:t xml:space="preserve">Cllr C Bays </w:t>
      </w:r>
      <w:r w:rsidR="00BC3091" w:rsidRPr="005159AA">
        <w:rPr>
          <w:rFonts w:asciiTheme="minorHAnsi" w:hAnsiTheme="minorHAnsi" w:cstheme="minorHAnsi"/>
          <w:b/>
        </w:rPr>
        <w:t>(CB)</w:t>
      </w:r>
      <w:r w:rsidR="00BC3091" w:rsidRPr="005159AA">
        <w:rPr>
          <w:rFonts w:asciiTheme="minorHAnsi" w:hAnsiTheme="minorHAnsi" w:cstheme="minorHAnsi"/>
        </w:rPr>
        <w:t xml:space="preserve">, Cllr G </w:t>
      </w:r>
      <w:proofErr w:type="spellStart"/>
      <w:r w:rsidR="00BC3091" w:rsidRPr="005159AA">
        <w:rPr>
          <w:rFonts w:asciiTheme="minorHAnsi" w:hAnsiTheme="minorHAnsi" w:cstheme="minorHAnsi"/>
        </w:rPr>
        <w:t>Byass</w:t>
      </w:r>
      <w:proofErr w:type="spellEnd"/>
      <w:r w:rsidR="00BC3091" w:rsidRPr="005159AA">
        <w:rPr>
          <w:rFonts w:asciiTheme="minorHAnsi" w:hAnsiTheme="minorHAnsi" w:cstheme="minorHAnsi"/>
        </w:rPr>
        <w:t xml:space="preserve"> </w:t>
      </w:r>
      <w:r w:rsidR="00BC3091" w:rsidRPr="005159AA">
        <w:rPr>
          <w:rFonts w:asciiTheme="minorHAnsi" w:hAnsiTheme="minorHAnsi" w:cstheme="minorHAnsi"/>
          <w:b/>
        </w:rPr>
        <w:t>(GB)</w:t>
      </w:r>
      <w:r w:rsidR="00BC3091" w:rsidRPr="005159AA">
        <w:rPr>
          <w:rFonts w:asciiTheme="minorHAnsi" w:hAnsiTheme="minorHAnsi" w:cstheme="minorHAnsi"/>
        </w:rPr>
        <w:t xml:space="preserve">, </w:t>
      </w:r>
      <w:r w:rsidR="005159AA" w:rsidRPr="005159AA">
        <w:rPr>
          <w:rFonts w:asciiTheme="minorHAnsi" w:hAnsiTheme="minorHAnsi" w:cstheme="minorHAnsi"/>
        </w:rPr>
        <w:t xml:space="preserve">Cllr A Dodgson </w:t>
      </w:r>
      <w:r w:rsidR="005159AA" w:rsidRPr="005159AA">
        <w:rPr>
          <w:rFonts w:asciiTheme="minorHAnsi" w:hAnsiTheme="minorHAnsi" w:cstheme="minorHAnsi"/>
          <w:b/>
        </w:rPr>
        <w:t>(AD)</w:t>
      </w:r>
      <w:r w:rsidR="005159AA" w:rsidRPr="005159AA">
        <w:rPr>
          <w:rFonts w:asciiTheme="minorHAnsi" w:hAnsiTheme="minorHAnsi" w:cstheme="minorHAnsi"/>
        </w:rPr>
        <w:t>, Ward Cllr Michael Lee,</w:t>
      </w:r>
      <w:r w:rsidR="00BC3091" w:rsidRPr="005159AA">
        <w:rPr>
          <w:rFonts w:asciiTheme="minorHAnsi" w:hAnsiTheme="minorHAnsi" w:cstheme="minorHAnsi"/>
        </w:rPr>
        <w:t xml:space="preserve"> </w:t>
      </w:r>
      <w:r w:rsidRPr="005159AA">
        <w:rPr>
          <w:rFonts w:asciiTheme="minorHAnsi" w:hAnsiTheme="minorHAnsi" w:cstheme="minorHAnsi"/>
        </w:rPr>
        <w:t>Mrs E</w:t>
      </w:r>
      <w:r w:rsidRPr="005159AA">
        <w:rPr>
          <w:rFonts w:asciiTheme="minorHAnsi" w:hAnsiTheme="minorHAnsi" w:cstheme="minorHAnsi"/>
          <w:spacing w:val="1"/>
        </w:rPr>
        <w:t xml:space="preserve"> </w:t>
      </w:r>
      <w:r w:rsidRPr="005159AA">
        <w:rPr>
          <w:rFonts w:asciiTheme="minorHAnsi" w:hAnsiTheme="minorHAnsi" w:cstheme="minorHAnsi"/>
        </w:rPr>
        <w:t>Brooks</w:t>
      </w:r>
      <w:r w:rsidRPr="005159AA">
        <w:rPr>
          <w:rFonts w:asciiTheme="minorHAnsi" w:hAnsiTheme="minorHAnsi" w:cstheme="minorHAnsi"/>
          <w:spacing w:val="-3"/>
        </w:rPr>
        <w:t xml:space="preserve"> </w:t>
      </w:r>
      <w:r w:rsidRPr="005159AA">
        <w:rPr>
          <w:rFonts w:asciiTheme="minorHAnsi" w:hAnsiTheme="minorHAnsi" w:cstheme="minorHAnsi"/>
        </w:rPr>
        <w:t>(Clerk</w:t>
      </w:r>
      <w:r w:rsidRPr="005159AA">
        <w:rPr>
          <w:rFonts w:asciiTheme="minorHAnsi" w:hAnsiTheme="minorHAnsi" w:cstheme="minorHAnsi"/>
          <w:spacing w:val="-1"/>
        </w:rPr>
        <w:t xml:space="preserve"> </w:t>
      </w:r>
      <w:r w:rsidRPr="005159AA">
        <w:rPr>
          <w:rFonts w:asciiTheme="minorHAnsi" w:hAnsiTheme="minorHAnsi" w:cstheme="minorHAnsi"/>
        </w:rPr>
        <w:t>to</w:t>
      </w:r>
      <w:r w:rsidRPr="005159AA">
        <w:rPr>
          <w:rFonts w:asciiTheme="minorHAnsi" w:hAnsiTheme="minorHAnsi" w:cstheme="minorHAnsi"/>
          <w:spacing w:val="-2"/>
        </w:rPr>
        <w:t xml:space="preserve"> </w:t>
      </w:r>
      <w:r w:rsidRPr="005159AA">
        <w:rPr>
          <w:rFonts w:asciiTheme="minorHAnsi" w:hAnsiTheme="minorHAnsi" w:cstheme="minorHAnsi"/>
        </w:rPr>
        <w:t>the Council)</w:t>
      </w:r>
      <w:r w:rsidR="00A071D0" w:rsidRPr="005159AA">
        <w:rPr>
          <w:rFonts w:asciiTheme="minorHAnsi" w:hAnsiTheme="minorHAnsi" w:cstheme="minorHAnsi"/>
        </w:rPr>
        <w:t xml:space="preserve">, </w:t>
      </w:r>
      <w:r w:rsidR="005159AA" w:rsidRPr="005159AA">
        <w:rPr>
          <w:rFonts w:asciiTheme="minorHAnsi" w:hAnsiTheme="minorHAnsi" w:cstheme="minorHAnsi"/>
        </w:rPr>
        <w:t>Ward Councillor Lee.</w:t>
      </w:r>
    </w:p>
    <w:p w14:paraId="2A333D67" w14:textId="77777777" w:rsidR="008B4FEF" w:rsidRPr="005159AA" w:rsidRDefault="008B4FEF">
      <w:pPr>
        <w:pStyle w:val="BodyText"/>
        <w:spacing w:before="1"/>
        <w:rPr>
          <w:rFonts w:asciiTheme="minorHAnsi" w:hAnsiTheme="minorHAnsi" w:cstheme="minorHAnsi"/>
        </w:rPr>
      </w:pPr>
    </w:p>
    <w:p w14:paraId="0AC75A49" w14:textId="14AADEEB" w:rsidR="008B4FEF" w:rsidRPr="005159AA" w:rsidRDefault="00B72359" w:rsidP="007E3F43">
      <w:pPr>
        <w:pStyle w:val="BodyText"/>
        <w:ind w:left="460"/>
        <w:jc w:val="both"/>
        <w:rPr>
          <w:rFonts w:asciiTheme="minorHAnsi" w:hAnsiTheme="minorHAnsi" w:cstheme="minorHAnsi"/>
        </w:rPr>
      </w:pPr>
      <w:r w:rsidRPr="005159AA">
        <w:rPr>
          <w:rFonts w:asciiTheme="minorHAnsi" w:hAnsiTheme="minorHAnsi" w:cstheme="minorHAnsi"/>
        </w:rPr>
        <w:t xml:space="preserve">The Chair </w:t>
      </w:r>
      <w:r w:rsidR="00C34A40" w:rsidRPr="005159AA">
        <w:rPr>
          <w:rFonts w:asciiTheme="minorHAnsi" w:hAnsiTheme="minorHAnsi" w:cstheme="minorHAnsi"/>
        </w:rPr>
        <w:t>welcomed</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everyone</w:t>
      </w:r>
      <w:r w:rsidR="00C34A40" w:rsidRPr="005159AA">
        <w:rPr>
          <w:rFonts w:asciiTheme="minorHAnsi" w:hAnsiTheme="minorHAnsi" w:cstheme="minorHAnsi"/>
          <w:spacing w:val="-3"/>
        </w:rPr>
        <w:t xml:space="preserve"> </w:t>
      </w:r>
      <w:r w:rsidR="00C34A40" w:rsidRPr="005159AA">
        <w:rPr>
          <w:rFonts w:asciiTheme="minorHAnsi" w:hAnsiTheme="minorHAnsi" w:cstheme="minorHAnsi"/>
        </w:rPr>
        <w:t>to</w:t>
      </w:r>
      <w:r w:rsidR="00C34A40" w:rsidRPr="005159AA">
        <w:rPr>
          <w:rFonts w:asciiTheme="minorHAnsi" w:hAnsiTheme="minorHAnsi" w:cstheme="minorHAnsi"/>
          <w:spacing w:val="-2"/>
        </w:rPr>
        <w:t xml:space="preserve"> </w:t>
      </w:r>
      <w:r w:rsidR="00C34A40" w:rsidRPr="005159AA">
        <w:rPr>
          <w:rFonts w:asciiTheme="minorHAnsi" w:hAnsiTheme="minorHAnsi" w:cstheme="minorHAnsi"/>
        </w:rPr>
        <w:t>the</w:t>
      </w:r>
      <w:r w:rsidR="00C34A40" w:rsidRPr="005159AA">
        <w:rPr>
          <w:rFonts w:asciiTheme="minorHAnsi" w:hAnsiTheme="minorHAnsi" w:cstheme="minorHAnsi"/>
          <w:spacing w:val="-2"/>
        </w:rPr>
        <w:t xml:space="preserve"> </w:t>
      </w:r>
      <w:r w:rsidR="00D71A96" w:rsidRPr="005159AA">
        <w:rPr>
          <w:rFonts w:asciiTheme="minorHAnsi" w:hAnsiTheme="minorHAnsi" w:cstheme="minorHAnsi"/>
        </w:rPr>
        <w:t>meeting &amp; thanked our East Riding Colleagues for attending.</w:t>
      </w:r>
    </w:p>
    <w:p w14:paraId="612D58B8" w14:textId="77777777" w:rsidR="003E5B38" w:rsidRPr="005159AA" w:rsidRDefault="003E5B38" w:rsidP="007E3F43">
      <w:pPr>
        <w:pStyle w:val="BodyText"/>
        <w:ind w:left="460"/>
        <w:jc w:val="both"/>
        <w:rPr>
          <w:rFonts w:asciiTheme="minorHAnsi" w:hAnsiTheme="minorHAnsi" w:cstheme="minorHAnsi"/>
        </w:rPr>
      </w:pPr>
    </w:p>
    <w:p w14:paraId="3D019FAF" w14:textId="06680283" w:rsidR="008B4FEF" w:rsidRPr="005159AA" w:rsidRDefault="00C34A40">
      <w:pPr>
        <w:pStyle w:val="ListParagraph"/>
        <w:numPr>
          <w:ilvl w:val="0"/>
          <w:numId w:val="2"/>
        </w:numPr>
        <w:tabs>
          <w:tab w:val="left" w:pos="460"/>
        </w:tabs>
        <w:rPr>
          <w:rFonts w:asciiTheme="minorHAnsi" w:hAnsiTheme="minorHAnsi" w:cstheme="minorHAnsi"/>
        </w:rPr>
      </w:pPr>
      <w:r w:rsidRPr="005159AA">
        <w:rPr>
          <w:rFonts w:asciiTheme="minorHAnsi" w:hAnsiTheme="minorHAnsi" w:cstheme="minorHAnsi"/>
          <w:b/>
        </w:rPr>
        <w:t>Apologies</w:t>
      </w:r>
      <w:r w:rsidRPr="005159AA">
        <w:rPr>
          <w:rFonts w:asciiTheme="minorHAnsi" w:hAnsiTheme="minorHAnsi" w:cstheme="minorHAnsi"/>
          <w:b/>
          <w:spacing w:val="-3"/>
        </w:rPr>
        <w:t xml:space="preserve"> </w:t>
      </w:r>
      <w:r w:rsidRPr="005159AA">
        <w:rPr>
          <w:rFonts w:asciiTheme="minorHAnsi" w:hAnsiTheme="minorHAnsi" w:cstheme="minorHAnsi"/>
          <w:b/>
        </w:rPr>
        <w:t>for</w:t>
      </w:r>
      <w:r w:rsidRPr="005159AA">
        <w:rPr>
          <w:rFonts w:asciiTheme="minorHAnsi" w:hAnsiTheme="minorHAnsi" w:cstheme="minorHAnsi"/>
          <w:b/>
          <w:spacing w:val="-2"/>
        </w:rPr>
        <w:t xml:space="preserve"> </w:t>
      </w:r>
      <w:r w:rsidRPr="005159AA">
        <w:rPr>
          <w:rFonts w:asciiTheme="minorHAnsi" w:hAnsiTheme="minorHAnsi" w:cstheme="minorHAnsi"/>
          <w:b/>
        </w:rPr>
        <w:t>absence</w:t>
      </w:r>
      <w:r w:rsidRPr="005159AA">
        <w:rPr>
          <w:rFonts w:asciiTheme="minorHAnsi" w:hAnsiTheme="minorHAnsi" w:cstheme="minorHAnsi"/>
          <w:b/>
          <w:spacing w:val="-1"/>
        </w:rPr>
        <w:t xml:space="preserve"> </w:t>
      </w:r>
      <w:r w:rsidR="00B60023" w:rsidRPr="005159AA">
        <w:rPr>
          <w:rFonts w:asciiTheme="minorHAnsi" w:hAnsiTheme="minorHAnsi" w:cstheme="minorHAnsi"/>
        </w:rPr>
        <w:t>–</w:t>
      </w:r>
      <w:r w:rsidR="0078142D" w:rsidRPr="005159AA">
        <w:rPr>
          <w:rFonts w:asciiTheme="minorHAnsi" w:hAnsiTheme="minorHAnsi" w:cstheme="minorHAnsi"/>
        </w:rPr>
        <w:t xml:space="preserve"> </w:t>
      </w:r>
      <w:r w:rsidR="00BC3091" w:rsidRPr="005159AA">
        <w:rPr>
          <w:rFonts w:asciiTheme="minorHAnsi" w:hAnsiTheme="minorHAnsi" w:cstheme="minorHAnsi"/>
        </w:rPr>
        <w:t>Cllr</w:t>
      </w:r>
      <w:r w:rsidR="00BC3091" w:rsidRPr="005159AA">
        <w:rPr>
          <w:rFonts w:asciiTheme="minorHAnsi" w:hAnsiTheme="minorHAnsi" w:cstheme="minorHAnsi"/>
          <w:spacing w:val="-2"/>
        </w:rPr>
        <w:t xml:space="preserve"> </w:t>
      </w:r>
      <w:r w:rsidR="005159AA" w:rsidRPr="005159AA">
        <w:rPr>
          <w:rFonts w:asciiTheme="minorHAnsi" w:hAnsiTheme="minorHAnsi" w:cstheme="minorHAnsi"/>
        </w:rPr>
        <w:t>A Mason</w:t>
      </w:r>
      <w:r w:rsidR="00BC3091" w:rsidRPr="005159AA">
        <w:rPr>
          <w:rFonts w:asciiTheme="minorHAnsi" w:hAnsiTheme="minorHAnsi" w:cstheme="minorHAnsi"/>
        </w:rPr>
        <w:t xml:space="preserve"> (</w:t>
      </w:r>
      <w:r w:rsidR="005159AA" w:rsidRPr="005159AA">
        <w:rPr>
          <w:rFonts w:asciiTheme="minorHAnsi" w:hAnsiTheme="minorHAnsi" w:cstheme="minorHAnsi"/>
          <w:b/>
        </w:rPr>
        <w:t>AM</w:t>
      </w:r>
      <w:r w:rsidR="00BC3091" w:rsidRPr="005159AA">
        <w:rPr>
          <w:rFonts w:asciiTheme="minorHAnsi" w:hAnsiTheme="minorHAnsi" w:cstheme="minorHAnsi"/>
          <w:b/>
        </w:rPr>
        <w:t>)</w:t>
      </w:r>
    </w:p>
    <w:p w14:paraId="0257C602" w14:textId="77777777" w:rsidR="008B4FEF" w:rsidRPr="005159AA" w:rsidRDefault="008B4FEF">
      <w:pPr>
        <w:pStyle w:val="BodyText"/>
        <w:spacing w:before="4"/>
        <w:rPr>
          <w:rFonts w:asciiTheme="minorHAnsi" w:hAnsiTheme="minorHAnsi" w:cstheme="minorHAnsi"/>
        </w:rPr>
      </w:pPr>
    </w:p>
    <w:p w14:paraId="1EBCD82C" w14:textId="29446B9D" w:rsidR="00AA5D2B" w:rsidRPr="005159AA" w:rsidRDefault="00C34A40" w:rsidP="00C61BCC">
      <w:pPr>
        <w:pStyle w:val="ListParagraph"/>
        <w:numPr>
          <w:ilvl w:val="0"/>
          <w:numId w:val="2"/>
        </w:numPr>
        <w:tabs>
          <w:tab w:val="left" w:pos="460"/>
        </w:tabs>
        <w:spacing w:before="1"/>
        <w:rPr>
          <w:rFonts w:asciiTheme="minorHAnsi" w:hAnsiTheme="minorHAnsi" w:cstheme="minorHAnsi"/>
        </w:rPr>
      </w:pPr>
      <w:r w:rsidRPr="005159AA">
        <w:rPr>
          <w:rFonts w:asciiTheme="minorHAnsi" w:hAnsiTheme="minorHAnsi" w:cstheme="minorHAnsi"/>
          <w:b/>
        </w:rPr>
        <w:t>Declarations</w:t>
      </w:r>
      <w:r w:rsidRPr="005159AA">
        <w:rPr>
          <w:rFonts w:asciiTheme="minorHAnsi" w:hAnsiTheme="minorHAnsi" w:cstheme="minorHAnsi"/>
          <w:b/>
          <w:spacing w:val="-2"/>
        </w:rPr>
        <w:t xml:space="preserve"> </w:t>
      </w:r>
      <w:r w:rsidRPr="005159AA">
        <w:rPr>
          <w:rFonts w:asciiTheme="minorHAnsi" w:hAnsiTheme="minorHAnsi" w:cstheme="minorHAnsi"/>
          <w:b/>
        </w:rPr>
        <w:t>of</w:t>
      </w:r>
      <w:r w:rsidRPr="005159AA">
        <w:rPr>
          <w:rFonts w:asciiTheme="minorHAnsi" w:hAnsiTheme="minorHAnsi" w:cstheme="minorHAnsi"/>
          <w:b/>
          <w:spacing w:val="-3"/>
        </w:rPr>
        <w:t xml:space="preserve"> </w:t>
      </w:r>
      <w:r w:rsidRPr="005159AA">
        <w:rPr>
          <w:rFonts w:asciiTheme="minorHAnsi" w:hAnsiTheme="minorHAnsi" w:cstheme="minorHAnsi"/>
          <w:b/>
        </w:rPr>
        <w:t>interest</w:t>
      </w:r>
      <w:r w:rsidR="00C61BCC" w:rsidRPr="005159AA">
        <w:rPr>
          <w:rFonts w:asciiTheme="minorHAnsi" w:hAnsiTheme="minorHAnsi" w:cstheme="minorHAnsi"/>
          <w:b/>
        </w:rPr>
        <w:t xml:space="preserve"> </w:t>
      </w:r>
      <w:r w:rsidR="00C61BCC" w:rsidRPr="005159AA">
        <w:rPr>
          <w:rFonts w:asciiTheme="minorHAnsi" w:hAnsiTheme="minorHAnsi" w:cstheme="minorHAnsi"/>
        </w:rPr>
        <w:t>-</w:t>
      </w:r>
      <w:r w:rsidR="00C61BCC" w:rsidRPr="005159AA">
        <w:rPr>
          <w:rFonts w:asciiTheme="minorHAnsi" w:hAnsiTheme="minorHAnsi" w:cstheme="minorHAnsi"/>
          <w:b/>
        </w:rPr>
        <w:t xml:space="preserve"> </w:t>
      </w:r>
      <w:r w:rsidR="005C6823" w:rsidRPr="005159AA">
        <w:rPr>
          <w:rFonts w:asciiTheme="minorHAnsi" w:hAnsiTheme="minorHAnsi" w:cstheme="minorHAnsi"/>
        </w:rPr>
        <w:t>None</w:t>
      </w:r>
    </w:p>
    <w:p w14:paraId="3AF1920C" w14:textId="77777777" w:rsidR="008B4FEF" w:rsidRPr="005159AA" w:rsidRDefault="008B4FEF">
      <w:pPr>
        <w:pStyle w:val="BodyText"/>
        <w:spacing w:before="4"/>
        <w:rPr>
          <w:rFonts w:asciiTheme="minorHAnsi" w:hAnsiTheme="minorHAnsi" w:cstheme="minorHAnsi"/>
        </w:rPr>
      </w:pPr>
    </w:p>
    <w:p w14:paraId="607CB657" w14:textId="77777777" w:rsidR="008B4FEF" w:rsidRPr="005159AA" w:rsidRDefault="00C34A40">
      <w:pPr>
        <w:pStyle w:val="Heading1"/>
        <w:numPr>
          <w:ilvl w:val="0"/>
          <w:numId w:val="2"/>
        </w:numPr>
        <w:tabs>
          <w:tab w:val="left" w:pos="460"/>
        </w:tabs>
        <w:rPr>
          <w:rFonts w:asciiTheme="minorHAnsi" w:hAnsiTheme="minorHAnsi" w:cstheme="minorHAnsi"/>
        </w:rPr>
      </w:pPr>
      <w:r w:rsidRPr="005159AA">
        <w:rPr>
          <w:rFonts w:asciiTheme="minorHAnsi" w:hAnsiTheme="minorHAnsi" w:cstheme="minorHAnsi"/>
        </w:rPr>
        <w:t>Previous</w:t>
      </w:r>
      <w:r w:rsidRPr="005159AA">
        <w:rPr>
          <w:rFonts w:asciiTheme="minorHAnsi" w:hAnsiTheme="minorHAnsi" w:cstheme="minorHAnsi"/>
          <w:spacing w:val="-3"/>
        </w:rPr>
        <w:t xml:space="preserve"> </w:t>
      </w:r>
      <w:r w:rsidRPr="005159AA">
        <w:rPr>
          <w:rFonts w:asciiTheme="minorHAnsi" w:hAnsiTheme="minorHAnsi" w:cstheme="minorHAnsi"/>
        </w:rPr>
        <w:t>Minutes</w:t>
      </w:r>
    </w:p>
    <w:p w14:paraId="2B6C1B99" w14:textId="77777777" w:rsidR="008B4FEF" w:rsidRPr="005159AA" w:rsidRDefault="008B4FEF">
      <w:pPr>
        <w:pStyle w:val="BodyText"/>
        <w:spacing w:before="9"/>
        <w:rPr>
          <w:rFonts w:asciiTheme="minorHAnsi" w:hAnsiTheme="minorHAnsi" w:cstheme="minorHAnsi"/>
          <w:b/>
        </w:rPr>
      </w:pPr>
    </w:p>
    <w:p w14:paraId="4EBF3539" w14:textId="4AF11B91" w:rsidR="008B4FEF" w:rsidRPr="005159AA" w:rsidRDefault="00BC3091" w:rsidP="00920783">
      <w:pPr>
        <w:pStyle w:val="BodyText"/>
        <w:spacing w:before="1"/>
        <w:ind w:left="527"/>
        <w:jc w:val="both"/>
        <w:rPr>
          <w:rFonts w:asciiTheme="minorHAnsi" w:hAnsiTheme="minorHAnsi" w:cstheme="minorHAnsi"/>
          <w:b/>
        </w:rPr>
      </w:pPr>
      <w:r w:rsidRPr="005159AA">
        <w:rPr>
          <w:rFonts w:asciiTheme="minorHAnsi" w:hAnsiTheme="minorHAnsi" w:cstheme="minorHAnsi"/>
        </w:rPr>
        <w:t>The</w:t>
      </w:r>
      <w:r w:rsidR="00C34A40" w:rsidRPr="005159AA">
        <w:rPr>
          <w:rFonts w:asciiTheme="minorHAnsi" w:hAnsiTheme="minorHAnsi" w:cstheme="minorHAnsi"/>
          <w:spacing w:val="5"/>
        </w:rPr>
        <w:t xml:space="preserve"> </w:t>
      </w:r>
      <w:r w:rsidR="00C34A40" w:rsidRPr="005159AA">
        <w:rPr>
          <w:rFonts w:asciiTheme="minorHAnsi" w:hAnsiTheme="minorHAnsi" w:cstheme="minorHAnsi"/>
        </w:rPr>
        <w:t>minutes</w:t>
      </w:r>
      <w:r w:rsidR="006D232E" w:rsidRPr="005159AA">
        <w:rPr>
          <w:rFonts w:asciiTheme="minorHAnsi" w:hAnsiTheme="minorHAnsi" w:cstheme="minorHAnsi"/>
        </w:rPr>
        <w:t xml:space="preserve"> from</w:t>
      </w:r>
      <w:r w:rsidR="00C34A40" w:rsidRPr="005159AA">
        <w:rPr>
          <w:rFonts w:asciiTheme="minorHAnsi" w:hAnsiTheme="minorHAnsi" w:cstheme="minorHAnsi"/>
          <w:spacing w:val="4"/>
        </w:rPr>
        <w:t xml:space="preserve"> </w:t>
      </w:r>
      <w:r w:rsidR="005159AA" w:rsidRPr="005159AA">
        <w:rPr>
          <w:rFonts w:asciiTheme="minorHAnsi" w:hAnsiTheme="minorHAnsi" w:cstheme="minorHAnsi"/>
          <w:spacing w:val="4"/>
        </w:rPr>
        <w:t>March</w:t>
      </w:r>
      <w:r w:rsidRPr="005159AA">
        <w:rPr>
          <w:rFonts w:asciiTheme="minorHAnsi" w:hAnsiTheme="minorHAnsi" w:cstheme="minorHAnsi"/>
          <w:spacing w:val="4"/>
        </w:rPr>
        <w:t xml:space="preserve"> 2023</w:t>
      </w:r>
      <w:r w:rsidR="00C34A40" w:rsidRPr="005159AA">
        <w:rPr>
          <w:rFonts w:asciiTheme="minorHAnsi" w:hAnsiTheme="minorHAnsi" w:cstheme="minorHAnsi"/>
          <w:spacing w:val="7"/>
        </w:rPr>
        <w:t xml:space="preserve"> </w:t>
      </w:r>
      <w:r w:rsidR="007657CA" w:rsidRPr="005159AA">
        <w:rPr>
          <w:rFonts w:asciiTheme="minorHAnsi" w:hAnsiTheme="minorHAnsi" w:cstheme="minorHAnsi"/>
        </w:rPr>
        <w:t>were</w:t>
      </w:r>
      <w:r w:rsidR="007657CA" w:rsidRPr="005159AA">
        <w:rPr>
          <w:rFonts w:asciiTheme="minorHAnsi" w:hAnsiTheme="minorHAnsi" w:cstheme="minorHAnsi"/>
          <w:spacing w:val="6"/>
        </w:rPr>
        <w:t xml:space="preserve"> </w:t>
      </w:r>
      <w:r w:rsidR="007657CA" w:rsidRPr="005159AA">
        <w:rPr>
          <w:rFonts w:asciiTheme="minorHAnsi" w:hAnsiTheme="minorHAnsi" w:cstheme="minorHAnsi"/>
        </w:rPr>
        <w:t>offered</w:t>
      </w:r>
      <w:r w:rsidR="007657CA" w:rsidRPr="005159AA">
        <w:rPr>
          <w:rFonts w:asciiTheme="minorHAnsi" w:hAnsiTheme="minorHAnsi" w:cstheme="minorHAnsi"/>
          <w:spacing w:val="5"/>
        </w:rPr>
        <w:t xml:space="preserve"> </w:t>
      </w:r>
      <w:r w:rsidR="007657CA" w:rsidRPr="005159AA">
        <w:rPr>
          <w:rFonts w:asciiTheme="minorHAnsi" w:hAnsiTheme="minorHAnsi" w:cstheme="minorHAnsi"/>
        </w:rPr>
        <w:t>for</w:t>
      </w:r>
      <w:r w:rsidR="007657CA" w:rsidRPr="005159AA">
        <w:rPr>
          <w:rFonts w:asciiTheme="minorHAnsi" w:hAnsiTheme="minorHAnsi" w:cstheme="minorHAnsi"/>
          <w:spacing w:val="7"/>
        </w:rPr>
        <w:t xml:space="preserve"> </w:t>
      </w:r>
      <w:r w:rsidR="007657CA" w:rsidRPr="005159AA">
        <w:rPr>
          <w:rFonts w:asciiTheme="minorHAnsi" w:hAnsiTheme="minorHAnsi" w:cstheme="minorHAnsi"/>
        </w:rPr>
        <w:t>approval</w:t>
      </w:r>
      <w:r w:rsidR="007657CA" w:rsidRPr="005159AA">
        <w:rPr>
          <w:rFonts w:asciiTheme="minorHAnsi" w:hAnsiTheme="minorHAnsi" w:cstheme="minorHAnsi"/>
          <w:spacing w:val="6"/>
        </w:rPr>
        <w:t xml:space="preserve"> </w:t>
      </w:r>
      <w:r w:rsidR="007657CA" w:rsidRPr="005159AA">
        <w:rPr>
          <w:rFonts w:asciiTheme="minorHAnsi" w:hAnsiTheme="minorHAnsi" w:cstheme="minorHAnsi"/>
        </w:rPr>
        <w:t>and</w:t>
      </w:r>
      <w:r w:rsidR="007657CA" w:rsidRPr="005159AA">
        <w:rPr>
          <w:rFonts w:asciiTheme="minorHAnsi" w:hAnsiTheme="minorHAnsi" w:cstheme="minorHAnsi"/>
          <w:spacing w:val="7"/>
        </w:rPr>
        <w:t xml:space="preserve"> </w:t>
      </w:r>
      <w:r w:rsidR="007657CA" w:rsidRPr="005159AA">
        <w:rPr>
          <w:rFonts w:asciiTheme="minorHAnsi" w:hAnsiTheme="minorHAnsi" w:cstheme="minorHAnsi"/>
        </w:rPr>
        <w:t>were</w:t>
      </w:r>
      <w:r w:rsidR="006D232E" w:rsidRPr="005159AA">
        <w:rPr>
          <w:rFonts w:asciiTheme="minorHAnsi" w:hAnsiTheme="minorHAnsi" w:cstheme="minorHAnsi"/>
          <w:spacing w:val="6"/>
        </w:rPr>
        <w:t xml:space="preserve"> unanimously agreed as a correct record</w:t>
      </w:r>
      <w:r w:rsidR="007657CA" w:rsidRPr="005159AA">
        <w:rPr>
          <w:rFonts w:asciiTheme="minorHAnsi" w:hAnsiTheme="minorHAnsi" w:cstheme="minorHAnsi"/>
        </w:rPr>
        <w:t>.</w:t>
      </w:r>
      <w:r w:rsidR="007657CA" w:rsidRPr="005159AA">
        <w:rPr>
          <w:rFonts w:asciiTheme="minorHAnsi" w:hAnsiTheme="minorHAnsi" w:cstheme="minorHAnsi"/>
          <w:spacing w:val="9"/>
        </w:rPr>
        <w:t xml:space="preserve"> </w:t>
      </w:r>
      <w:r w:rsidR="007657CA" w:rsidRPr="005159AA">
        <w:rPr>
          <w:rFonts w:asciiTheme="minorHAnsi" w:hAnsiTheme="minorHAnsi" w:cstheme="minorHAnsi"/>
        </w:rPr>
        <w:t>Proposed</w:t>
      </w:r>
      <w:r w:rsidR="007657CA" w:rsidRPr="005159AA">
        <w:rPr>
          <w:rFonts w:asciiTheme="minorHAnsi" w:hAnsiTheme="minorHAnsi" w:cstheme="minorHAnsi"/>
          <w:spacing w:val="1"/>
        </w:rPr>
        <w:t xml:space="preserve"> </w:t>
      </w:r>
      <w:r w:rsidR="005159AA">
        <w:rPr>
          <w:rFonts w:asciiTheme="minorHAnsi" w:hAnsiTheme="minorHAnsi" w:cstheme="minorHAnsi"/>
          <w:b/>
          <w:spacing w:val="1"/>
        </w:rPr>
        <w:t>SL</w:t>
      </w:r>
      <w:r w:rsidR="007657CA" w:rsidRPr="005159AA">
        <w:rPr>
          <w:rFonts w:asciiTheme="minorHAnsi" w:hAnsiTheme="minorHAnsi" w:cstheme="minorHAnsi"/>
          <w:b/>
        </w:rPr>
        <w:t xml:space="preserve"> </w:t>
      </w:r>
      <w:r w:rsidR="007657CA" w:rsidRPr="005159AA">
        <w:rPr>
          <w:rFonts w:asciiTheme="minorHAnsi" w:hAnsiTheme="minorHAnsi" w:cstheme="minorHAnsi"/>
        </w:rPr>
        <w:t xml:space="preserve">and Seconded </w:t>
      </w:r>
      <w:r w:rsidR="00A32148" w:rsidRPr="005159AA">
        <w:rPr>
          <w:rFonts w:asciiTheme="minorHAnsi" w:hAnsiTheme="minorHAnsi" w:cstheme="minorHAnsi"/>
          <w:b/>
        </w:rPr>
        <w:t>CB</w:t>
      </w:r>
    </w:p>
    <w:p w14:paraId="02A0B862" w14:textId="77777777" w:rsidR="00AA5D2B" w:rsidRDefault="00AA5D2B" w:rsidP="00920783">
      <w:pPr>
        <w:pStyle w:val="BodyText"/>
        <w:spacing w:before="1"/>
        <w:ind w:left="527"/>
        <w:jc w:val="both"/>
        <w:rPr>
          <w:b/>
        </w:rPr>
      </w:pPr>
    </w:p>
    <w:p w14:paraId="2487C899" w14:textId="651843DE" w:rsidR="00051BCA" w:rsidRDefault="00C34A40" w:rsidP="0078142D">
      <w:pPr>
        <w:pStyle w:val="Heading1"/>
        <w:numPr>
          <w:ilvl w:val="0"/>
          <w:numId w:val="2"/>
        </w:numPr>
        <w:tabs>
          <w:tab w:val="left" w:pos="460"/>
        </w:tabs>
        <w:spacing w:before="1"/>
      </w:pPr>
      <w:r>
        <w:t>Matters</w:t>
      </w:r>
      <w:r>
        <w:rPr>
          <w:spacing w:val="-3"/>
        </w:rPr>
        <w:t xml:space="preserve"> </w:t>
      </w:r>
      <w:r>
        <w:t>Arising</w:t>
      </w:r>
      <w:r w:rsidR="000B1807">
        <w:t xml:space="preserve"> </w:t>
      </w:r>
    </w:p>
    <w:p w14:paraId="173F8889" w14:textId="77777777" w:rsidR="002A4825" w:rsidRDefault="002A4825" w:rsidP="002A4825">
      <w:pPr>
        <w:pStyle w:val="Heading1"/>
        <w:tabs>
          <w:tab w:val="left" w:pos="460"/>
        </w:tabs>
        <w:spacing w:before="1"/>
        <w:ind w:firstLine="0"/>
      </w:pPr>
    </w:p>
    <w:tbl>
      <w:tblPr>
        <w:tblStyle w:val="TableGrid"/>
        <w:tblW w:w="0" w:type="auto"/>
        <w:tblInd w:w="460" w:type="dxa"/>
        <w:tblLayout w:type="fixed"/>
        <w:tblLook w:val="04A0" w:firstRow="1" w:lastRow="0" w:firstColumn="1" w:lastColumn="0" w:noHBand="0" w:noVBand="1"/>
      </w:tblPr>
      <w:tblGrid>
        <w:gridCol w:w="782"/>
        <w:gridCol w:w="1560"/>
        <w:gridCol w:w="2126"/>
        <w:gridCol w:w="709"/>
        <w:gridCol w:w="708"/>
        <w:gridCol w:w="2410"/>
        <w:gridCol w:w="992"/>
        <w:gridCol w:w="1019"/>
      </w:tblGrid>
      <w:tr w:rsidR="00DA28F1" w14:paraId="453F865E" w14:textId="77777777" w:rsidTr="00DA28F1">
        <w:tc>
          <w:tcPr>
            <w:tcW w:w="782" w:type="dxa"/>
            <w:shd w:val="clear" w:color="auto" w:fill="EEECE1" w:themeFill="background2"/>
          </w:tcPr>
          <w:p w14:paraId="39ADE0D0" w14:textId="77777777" w:rsidR="00DA28F1"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 xml:space="preserve">Action </w:t>
            </w:r>
          </w:p>
          <w:p w14:paraId="3263F973" w14:textId="5E9654C4"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Number</w:t>
            </w:r>
          </w:p>
        </w:tc>
        <w:tc>
          <w:tcPr>
            <w:tcW w:w="1560" w:type="dxa"/>
            <w:shd w:val="clear" w:color="auto" w:fill="EEECE1" w:themeFill="background2"/>
          </w:tcPr>
          <w:p w14:paraId="406589A5" w14:textId="038CE82F"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Topic</w:t>
            </w:r>
          </w:p>
        </w:tc>
        <w:tc>
          <w:tcPr>
            <w:tcW w:w="2126" w:type="dxa"/>
            <w:shd w:val="clear" w:color="auto" w:fill="EEECE1" w:themeFill="background2"/>
          </w:tcPr>
          <w:p w14:paraId="125E42C1" w14:textId="45E83DDD"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Task</w:t>
            </w:r>
          </w:p>
        </w:tc>
        <w:tc>
          <w:tcPr>
            <w:tcW w:w="709" w:type="dxa"/>
            <w:shd w:val="clear" w:color="auto" w:fill="EEECE1" w:themeFill="background2"/>
          </w:tcPr>
          <w:p w14:paraId="4533A85A" w14:textId="294056F0"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Owner</w:t>
            </w:r>
          </w:p>
        </w:tc>
        <w:tc>
          <w:tcPr>
            <w:tcW w:w="708" w:type="dxa"/>
            <w:shd w:val="clear" w:color="auto" w:fill="EEECE1" w:themeFill="background2"/>
          </w:tcPr>
          <w:p w14:paraId="69CE4E0C" w14:textId="4331067F"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Status</w:t>
            </w:r>
          </w:p>
        </w:tc>
        <w:tc>
          <w:tcPr>
            <w:tcW w:w="2410" w:type="dxa"/>
            <w:shd w:val="clear" w:color="auto" w:fill="EEECE1" w:themeFill="background2"/>
          </w:tcPr>
          <w:p w14:paraId="2A951BE5" w14:textId="1F82EB33"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Update</w:t>
            </w:r>
          </w:p>
        </w:tc>
        <w:tc>
          <w:tcPr>
            <w:tcW w:w="992" w:type="dxa"/>
            <w:shd w:val="clear" w:color="auto" w:fill="EEECE1" w:themeFill="background2"/>
          </w:tcPr>
          <w:p w14:paraId="355BEB7F" w14:textId="33655508"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Date opened</w:t>
            </w:r>
          </w:p>
        </w:tc>
        <w:tc>
          <w:tcPr>
            <w:tcW w:w="1019" w:type="dxa"/>
            <w:shd w:val="clear" w:color="auto" w:fill="EEECE1" w:themeFill="background2"/>
          </w:tcPr>
          <w:p w14:paraId="22662FAB" w14:textId="1AC40568" w:rsidR="00277480" w:rsidRPr="002A4825" w:rsidRDefault="00277480" w:rsidP="00277480">
            <w:pPr>
              <w:pStyle w:val="Heading1"/>
              <w:tabs>
                <w:tab w:val="left" w:pos="460"/>
              </w:tabs>
              <w:spacing w:before="1"/>
              <w:ind w:left="0" w:firstLine="0"/>
              <w:rPr>
                <w:rFonts w:asciiTheme="minorHAnsi" w:hAnsiTheme="minorHAnsi" w:cstheme="minorHAnsi"/>
                <w:sz w:val="16"/>
                <w:szCs w:val="16"/>
              </w:rPr>
            </w:pPr>
            <w:r w:rsidRPr="002A4825">
              <w:rPr>
                <w:rFonts w:asciiTheme="minorHAnsi" w:hAnsiTheme="minorHAnsi" w:cstheme="minorHAnsi"/>
                <w:sz w:val="16"/>
                <w:szCs w:val="16"/>
              </w:rPr>
              <w:t>Date closed</w:t>
            </w:r>
          </w:p>
        </w:tc>
      </w:tr>
      <w:tr w:rsidR="00DA28F1" w14:paraId="79FCC653" w14:textId="77777777" w:rsidTr="00DA28F1">
        <w:tc>
          <w:tcPr>
            <w:tcW w:w="782" w:type="dxa"/>
          </w:tcPr>
          <w:p w14:paraId="3112966C" w14:textId="6D101EE6"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1</w:t>
            </w:r>
          </w:p>
        </w:tc>
        <w:tc>
          <w:tcPr>
            <w:tcW w:w="1560" w:type="dxa"/>
          </w:tcPr>
          <w:p w14:paraId="2B637422" w14:textId="77777777" w:rsidR="00DA28F1" w:rsidRDefault="00DA28F1"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 xml:space="preserve">Village Green &amp; </w:t>
            </w:r>
          </w:p>
          <w:p w14:paraId="312171A5" w14:textId="216AFD04"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sidRPr="00277480">
              <w:rPr>
                <w:rFonts w:asciiTheme="minorHAnsi" w:hAnsiTheme="minorHAnsi" w:cstheme="minorHAnsi"/>
                <w:sz w:val="16"/>
                <w:szCs w:val="16"/>
              </w:rPr>
              <w:t>Hall title</w:t>
            </w:r>
          </w:p>
        </w:tc>
        <w:tc>
          <w:tcPr>
            <w:tcW w:w="2126" w:type="dxa"/>
          </w:tcPr>
          <w:p w14:paraId="6B119A8F" w14:textId="5C28948D"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Currently the village green and village hall have no land registry info.  Look at creating a title for them under BPC</w:t>
            </w:r>
          </w:p>
        </w:tc>
        <w:tc>
          <w:tcPr>
            <w:tcW w:w="709" w:type="dxa"/>
          </w:tcPr>
          <w:p w14:paraId="1D635511" w14:textId="1BD7D0E6" w:rsidR="00277480" w:rsidRPr="00277480" w:rsidRDefault="00277480"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PM</w:t>
            </w:r>
          </w:p>
        </w:tc>
        <w:tc>
          <w:tcPr>
            <w:tcW w:w="708" w:type="dxa"/>
          </w:tcPr>
          <w:p w14:paraId="06C31D0F" w14:textId="39CB072C" w:rsidR="00277480" w:rsidRPr="00277480" w:rsidRDefault="00277480"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063E7E8D" w14:textId="61036FA3"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Solicitors have provided a clear comprehensive plan of how to proceed.</w:t>
            </w:r>
          </w:p>
        </w:tc>
        <w:tc>
          <w:tcPr>
            <w:tcW w:w="992" w:type="dxa"/>
          </w:tcPr>
          <w:p w14:paraId="2689A03F"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08D54D22"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DA28F1" w14:paraId="79E463B2" w14:textId="77777777" w:rsidTr="00DA28F1">
        <w:tc>
          <w:tcPr>
            <w:tcW w:w="782" w:type="dxa"/>
          </w:tcPr>
          <w:p w14:paraId="71514819" w14:textId="1FBC5592"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2</w:t>
            </w:r>
          </w:p>
        </w:tc>
        <w:tc>
          <w:tcPr>
            <w:tcW w:w="1560" w:type="dxa"/>
          </w:tcPr>
          <w:p w14:paraId="5647E14A" w14:textId="04243AF2"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sidRPr="00277480">
              <w:rPr>
                <w:rFonts w:asciiTheme="minorHAnsi" w:hAnsiTheme="minorHAnsi" w:cstheme="minorHAnsi"/>
                <w:sz w:val="16"/>
                <w:szCs w:val="16"/>
              </w:rPr>
              <w:t>First Aid</w:t>
            </w:r>
          </w:p>
        </w:tc>
        <w:tc>
          <w:tcPr>
            <w:tcW w:w="2126" w:type="dxa"/>
          </w:tcPr>
          <w:p w14:paraId="1E9AB79D" w14:textId="06CE70FE"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Set up first aid training course</w:t>
            </w:r>
          </w:p>
        </w:tc>
        <w:tc>
          <w:tcPr>
            <w:tcW w:w="709" w:type="dxa"/>
          </w:tcPr>
          <w:p w14:paraId="3082D2CF" w14:textId="38D17BEB" w:rsidR="00277480" w:rsidRPr="00277480" w:rsidRDefault="00277480"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EB</w:t>
            </w:r>
          </w:p>
        </w:tc>
        <w:tc>
          <w:tcPr>
            <w:tcW w:w="708" w:type="dxa"/>
          </w:tcPr>
          <w:p w14:paraId="25DE21B2" w14:textId="24F844B5" w:rsidR="00277480" w:rsidRPr="00277480" w:rsidRDefault="00277480"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55BF82FA" w14:textId="23B6A9D0"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Consider after de-fib training in July 2023</w:t>
            </w:r>
          </w:p>
        </w:tc>
        <w:tc>
          <w:tcPr>
            <w:tcW w:w="992" w:type="dxa"/>
          </w:tcPr>
          <w:p w14:paraId="2F109E71"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2B9B24ED"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DA28F1" w14:paraId="027EB48A" w14:textId="77777777" w:rsidTr="00DA28F1">
        <w:trPr>
          <w:trHeight w:val="699"/>
        </w:trPr>
        <w:tc>
          <w:tcPr>
            <w:tcW w:w="782" w:type="dxa"/>
          </w:tcPr>
          <w:p w14:paraId="49D1AE6E" w14:textId="712789EA"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3</w:t>
            </w:r>
          </w:p>
        </w:tc>
        <w:tc>
          <w:tcPr>
            <w:tcW w:w="1560" w:type="dxa"/>
          </w:tcPr>
          <w:p w14:paraId="0C1D9B17" w14:textId="22B87A1F"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Tree planting</w:t>
            </w:r>
          </w:p>
        </w:tc>
        <w:tc>
          <w:tcPr>
            <w:tcW w:w="2126" w:type="dxa"/>
          </w:tcPr>
          <w:p w14:paraId="66D36EC3" w14:textId="68667A13"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Work with Humber Forest to organise tree planting at locations around the village</w:t>
            </w:r>
          </w:p>
        </w:tc>
        <w:tc>
          <w:tcPr>
            <w:tcW w:w="709" w:type="dxa"/>
          </w:tcPr>
          <w:p w14:paraId="584D0B86" w14:textId="3E6613E1"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PB</w:t>
            </w:r>
          </w:p>
        </w:tc>
        <w:tc>
          <w:tcPr>
            <w:tcW w:w="708" w:type="dxa"/>
          </w:tcPr>
          <w:p w14:paraId="1EC007F9" w14:textId="68C019F7"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47FE8B56" w14:textId="2DAB2715"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 xml:space="preserve">Awaiting a response from Humber Forest </w:t>
            </w:r>
          </w:p>
        </w:tc>
        <w:tc>
          <w:tcPr>
            <w:tcW w:w="992" w:type="dxa"/>
          </w:tcPr>
          <w:p w14:paraId="0B343EB5"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6E565EC6"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DA28F1" w14:paraId="321BAF51" w14:textId="77777777" w:rsidTr="00DA28F1">
        <w:tc>
          <w:tcPr>
            <w:tcW w:w="782" w:type="dxa"/>
          </w:tcPr>
          <w:p w14:paraId="51E0C71B" w14:textId="14E2BB77"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4</w:t>
            </w:r>
          </w:p>
        </w:tc>
        <w:tc>
          <w:tcPr>
            <w:tcW w:w="1560" w:type="dxa"/>
          </w:tcPr>
          <w:p w14:paraId="374340C3" w14:textId="03B129D0"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Litter picking</w:t>
            </w:r>
          </w:p>
        </w:tc>
        <w:tc>
          <w:tcPr>
            <w:tcW w:w="2126" w:type="dxa"/>
          </w:tcPr>
          <w:p w14:paraId="2A183D2D" w14:textId="2B976668"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Report excessive litter in northern lay-by to highways</w:t>
            </w:r>
          </w:p>
        </w:tc>
        <w:tc>
          <w:tcPr>
            <w:tcW w:w="709" w:type="dxa"/>
          </w:tcPr>
          <w:p w14:paraId="7EEFB3FF" w14:textId="6A40803E"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EB</w:t>
            </w:r>
          </w:p>
        </w:tc>
        <w:tc>
          <w:tcPr>
            <w:tcW w:w="708" w:type="dxa"/>
          </w:tcPr>
          <w:p w14:paraId="4CD936DF" w14:textId="47770BE3"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441ADEF4" w14:textId="24E3486C"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Requested extra litter bin, awaiting response</w:t>
            </w:r>
          </w:p>
        </w:tc>
        <w:tc>
          <w:tcPr>
            <w:tcW w:w="992" w:type="dxa"/>
          </w:tcPr>
          <w:p w14:paraId="55E81D97"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44C419B9"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DA28F1" w14:paraId="53C2BFF0" w14:textId="77777777" w:rsidTr="00DA28F1">
        <w:tc>
          <w:tcPr>
            <w:tcW w:w="782" w:type="dxa"/>
          </w:tcPr>
          <w:p w14:paraId="6B21797C" w14:textId="593E759B"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5</w:t>
            </w:r>
          </w:p>
        </w:tc>
        <w:tc>
          <w:tcPr>
            <w:tcW w:w="1560" w:type="dxa"/>
          </w:tcPr>
          <w:p w14:paraId="7E3E79B0" w14:textId="43D2D830"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Sewerage/drainage</w:t>
            </w:r>
          </w:p>
        </w:tc>
        <w:tc>
          <w:tcPr>
            <w:tcW w:w="2126" w:type="dxa"/>
          </w:tcPr>
          <w:p w14:paraId="3DCF47A7" w14:textId="56EBCA52"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Inadequate sewerage system, require meeting with YW and ERYC</w:t>
            </w:r>
          </w:p>
        </w:tc>
        <w:tc>
          <w:tcPr>
            <w:tcW w:w="709" w:type="dxa"/>
          </w:tcPr>
          <w:p w14:paraId="53FCAF1A" w14:textId="158C9C19" w:rsidR="00277480" w:rsidRPr="00277480" w:rsidRDefault="00455F2D"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 xml:space="preserve">PB/DW&amp; </w:t>
            </w:r>
            <w:r w:rsidR="00011407">
              <w:rPr>
                <w:rFonts w:asciiTheme="minorHAnsi" w:hAnsiTheme="minorHAnsi" w:cstheme="minorHAnsi"/>
                <w:sz w:val="16"/>
                <w:szCs w:val="16"/>
              </w:rPr>
              <w:t>EB</w:t>
            </w:r>
          </w:p>
        </w:tc>
        <w:tc>
          <w:tcPr>
            <w:tcW w:w="708" w:type="dxa"/>
          </w:tcPr>
          <w:p w14:paraId="1FD665B1" w14:textId="2CE11236"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7F080AB1" w14:textId="67FA59C4"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Cllr Lee to follow up</w:t>
            </w:r>
          </w:p>
        </w:tc>
        <w:tc>
          <w:tcPr>
            <w:tcW w:w="992" w:type="dxa"/>
          </w:tcPr>
          <w:p w14:paraId="728F2EDF"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7A06038A"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DA28F1" w14:paraId="44DD5DA3" w14:textId="77777777" w:rsidTr="00DA28F1">
        <w:tc>
          <w:tcPr>
            <w:tcW w:w="782" w:type="dxa"/>
          </w:tcPr>
          <w:p w14:paraId="714A4F4C" w14:textId="2E064E23"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6</w:t>
            </w:r>
          </w:p>
        </w:tc>
        <w:tc>
          <w:tcPr>
            <w:tcW w:w="1560" w:type="dxa"/>
          </w:tcPr>
          <w:p w14:paraId="4AD11324" w14:textId="7B222230"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Street lights</w:t>
            </w:r>
          </w:p>
        </w:tc>
        <w:tc>
          <w:tcPr>
            <w:tcW w:w="2126" w:type="dxa"/>
          </w:tcPr>
          <w:p w14:paraId="51D821B8" w14:textId="69E5CFF6" w:rsidR="00277480" w:rsidRPr="00277480" w:rsidRDefault="00DA28F1"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 xml:space="preserve">Additional Street lights on Church Street </w:t>
            </w:r>
          </w:p>
        </w:tc>
        <w:tc>
          <w:tcPr>
            <w:tcW w:w="709" w:type="dxa"/>
          </w:tcPr>
          <w:p w14:paraId="6B928148" w14:textId="0A52B529"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DW</w:t>
            </w:r>
          </w:p>
        </w:tc>
        <w:tc>
          <w:tcPr>
            <w:tcW w:w="708" w:type="dxa"/>
          </w:tcPr>
          <w:p w14:paraId="6E76A782" w14:textId="704D1D6F"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590505E9" w14:textId="3F6BE67E" w:rsidR="00277480" w:rsidRPr="00277480" w:rsidRDefault="00DA28F1"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 xml:space="preserve">DW to apply for a community safety grant through </w:t>
            </w:r>
            <w:proofErr w:type="gramStart"/>
            <w:r>
              <w:rPr>
                <w:rFonts w:asciiTheme="minorHAnsi" w:hAnsiTheme="minorHAnsi" w:cstheme="minorHAnsi"/>
                <w:sz w:val="16"/>
                <w:szCs w:val="16"/>
              </w:rPr>
              <w:t>Off</w:t>
            </w:r>
            <w:proofErr w:type="gramEnd"/>
            <w:r>
              <w:rPr>
                <w:rFonts w:asciiTheme="minorHAnsi" w:hAnsiTheme="minorHAnsi" w:cstheme="minorHAnsi"/>
                <w:sz w:val="16"/>
                <w:szCs w:val="16"/>
              </w:rPr>
              <w:t xml:space="preserve"> shore wind farm fund</w:t>
            </w:r>
          </w:p>
        </w:tc>
        <w:tc>
          <w:tcPr>
            <w:tcW w:w="992" w:type="dxa"/>
          </w:tcPr>
          <w:p w14:paraId="30C093D6"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66F44A90"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DA28F1" w14:paraId="25560565" w14:textId="77777777" w:rsidTr="00DA28F1">
        <w:tc>
          <w:tcPr>
            <w:tcW w:w="782" w:type="dxa"/>
          </w:tcPr>
          <w:p w14:paraId="7B5E228F" w14:textId="2218A2EB"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7</w:t>
            </w:r>
          </w:p>
        </w:tc>
        <w:tc>
          <w:tcPr>
            <w:tcW w:w="1560" w:type="dxa"/>
          </w:tcPr>
          <w:p w14:paraId="6560BAD0" w14:textId="2FDBA200"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Ambulance response time</w:t>
            </w:r>
          </w:p>
        </w:tc>
        <w:tc>
          <w:tcPr>
            <w:tcW w:w="2126" w:type="dxa"/>
          </w:tcPr>
          <w:p w14:paraId="4AEBA8EF" w14:textId="17B7D972"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Follow up on 8hr response time</w:t>
            </w:r>
          </w:p>
        </w:tc>
        <w:tc>
          <w:tcPr>
            <w:tcW w:w="709" w:type="dxa"/>
          </w:tcPr>
          <w:p w14:paraId="4DBCBDD4" w14:textId="4E4D2C6B" w:rsidR="00277480" w:rsidRPr="00277480" w:rsidRDefault="00455F2D"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DW</w:t>
            </w:r>
          </w:p>
        </w:tc>
        <w:tc>
          <w:tcPr>
            <w:tcW w:w="708" w:type="dxa"/>
          </w:tcPr>
          <w:p w14:paraId="5CCB4229" w14:textId="0884A3ED" w:rsidR="00277480" w:rsidRPr="00277480" w:rsidRDefault="00455F2D"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7CB5F80E" w14:textId="0E3A0A45" w:rsidR="00277480" w:rsidRPr="00277480" w:rsidRDefault="0009467D"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Being progressed with Greg Knight</w:t>
            </w:r>
          </w:p>
        </w:tc>
        <w:tc>
          <w:tcPr>
            <w:tcW w:w="992" w:type="dxa"/>
          </w:tcPr>
          <w:p w14:paraId="6BFA3721"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7921EB8A"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277480" w14:paraId="66DEBEDE" w14:textId="77777777" w:rsidTr="00DA28F1">
        <w:tc>
          <w:tcPr>
            <w:tcW w:w="782" w:type="dxa"/>
          </w:tcPr>
          <w:p w14:paraId="16C6D24F" w14:textId="01523C76"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8</w:t>
            </w:r>
          </w:p>
        </w:tc>
        <w:tc>
          <w:tcPr>
            <w:tcW w:w="1560" w:type="dxa"/>
          </w:tcPr>
          <w:p w14:paraId="647EDC31" w14:textId="2EC13785"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West End traffic calming</w:t>
            </w:r>
          </w:p>
        </w:tc>
        <w:tc>
          <w:tcPr>
            <w:tcW w:w="2126" w:type="dxa"/>
          </w:tcPr>
          <w:p w14:paraId="71D2262E" w14:textId="099A7394"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Used as a rat run, traffic calming to be investigated</w:t>
            </w:r>
          </w:p>
        </w:tc>
        <w:tc>
          <w:tcPr>
            <w:tcW w:w="709" w:type="dxa"/>
          </w:tcPr>
          <w:p w14:paraId="260F9F82" w14:textId="04EB2653"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EB</w:t>
            </w:r>
          </w:p>
        </w:tc>
        <w:tc>
          <w:tcPr>
            <w:tcW w:w="708" w:type="dxa"/>
          </w:tcPr>
          <w:p w14:paraId="40670E2D" w14:textId="5CC0F18D"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4C97A6EB" w14:textId="19554572"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Children playing signs refused.</w:t>
            </w:r>
          </w:p>
        </w:tc>
        <w:tc>
          <w:tcPr>
            <w:tcW w:w="992" w:type="dxa"/>
          </w:tcPr>
          <w:p w14:paraId="70EB65A7"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11A7A12C"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r w:rsidR="00277480" w14:paraId="4F204DDE" w14:textId="77777777" w:rsidTr="00DA28F1">
        <w:tc>
          <w:tcPr>
            <w:tcW w:w="782" w:type="dxa"/>
          </w:tcPr>
          <w:p w14:paraId="76D4305E" w14:textId="4AE6226E" w:rsidR="00277480" w:rsidRPr="00277480" w:rsidRDefault="00277480" w:rsidP="00277480">
            <w:pPr>
              <w:pStyle w:val="Heading1"/>
              <w:tabs>
                <w:tab w:val="left" w:pos="460"/>
              </w:tabs>
              <w:spacing w:before="1"/>
              <w:ind w:left="0" w:firstLine="0"/>
              <w:jc w:val="center"/>
              <w:rPr>
                <w:rFonts w:asciiTheme="minorHAnsi" w:hAnsiTheme="minorHAnsi" w:cstheme="minorHAnsi"/>
                <w:b w:val="0"/>
                <w:sz w:val="16"/>
                <w:szCs w:val="16"/>
              </w:rPr>
            </w:pPr>
            <w:r w:rsidRPr="00277480">
              <w:rPr>
                <w:rFonts w:asciiTheme="minorHAnsi" w:hAnsiTheme="minorHAnsi" w:cstheme="minorHAnsi"/>
                <w:b w:val="0"/>
                <w:sz w:val="16"/>
                <w:szCs w:val="16"/>
              </w:rPr>
              <w:t>9</w:t>
            </w:r>
          </w:p>
        </w:tc>
        <w:tc>
          <w:tcPr>
            <w:tcW w:w="1560" w:type="dxa"/>
          </w:tcPr>
          <w:p w14:paraId="45508B4C" w14:textId="354026A1"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Village traffic calming</w:t>
            </w:r>
          </w:p>
        </w:tc>
        <w:tc>
          <w:tcPr>
            <w:tcW w:w="2126" w:type="dxa"/>
          </w:tcPr>
          <w:p w14:paraId="3DFCB3E8" w14:textId="79EF7088" w:rsidR="00277480" w:rsidRPr="00277480" w:rsidRDefault="00011407"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 xml:space="preserve">North Dalton trialling a village gateway as potential traffic calming solution </w:t>
            </w:r>
          </w:p>
        </w:tc>
        <w:tc>
          <w:tcPr>
            <w:tcW w:w="709" w:type="dxa"/>
          </w:tcPr>
          <w:p w14:paraId="228EA832" w14:textId="7755F203"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EB</w:t>
            </w:r>
          </w:p>
        </w:tc>
        <w:tc>
          <w:tcPr>
            <w:tcW w:w="708" w:type="dxa"/>
          </w:tcPr>
          <w:p w14:paraId="55D742A1" w14:textId="23C725AF" w:rsidR="00277480" w:rsidRPr="00277480" w:rsidRDefault="00011407" w:rsidP="002A4825">
            <w:pPr>
              <w:pStyle w:val="Heading1"/>
              <w:tabs>
                <w:tab w:val="left" w:pos="460"/>
              </w:tabs>
              <w:spacing w:before="1"/>
              <w:ind w:left="0" w:firstLine="0"/>
              <w:jc w:val="center"/>
              <w:rPr>
                <w:rFonts w:asciiTheme="minorHAnsi" w:hAnsiTheme="minorHAnsi" w:cstheme="minorHAnsi"/>
                <w:sz w:val="16"/>
                <w:szCs w:val="16"/>
              </w:rPr>
            </w:pPr>
            <w:r>
              <w:rPr>
                <w:rFonts w:asciiTheme="minorHAnsi" w:hAnsiTheme="minorHAnsi" w:cstheme="minorHAnsi"/>
                <w:sz w:val="16"/>
                <w:szCs w:val="16"/>
              </w:rPr>
              <w:t>Open</w:t>
            </w:r>
          </w:p>
        </w:tc>
        <w:tc>
          <w:tcPr>
            <w:tcW w:w="2410" w:type="dxa"/>
          </w:tcPr>
          <w:p w14:paraId="3E240ABB" w14:textId="05CFFD92" w:rsidR="00277480" w:rsidRPr="00277480" w:rsidRDefault="002A4825" w:rsidP="00277480">
            <w:pPr>
              <w:pStyle w:val="Heading1"/>
              <w:tabs>
                <w:tab w:val="left" w:pos="460"/>
              </w:tabs>
              <w:spacing w:before="1"/>
              <w:ind w:left="0" w:firstLine="0"/>
              <w:rPr>
                <w:rFonts w:asciiTheme="minorHAnsi" w:hAnsiTheme="minorHAnsi" w:cstheme="minorHAnsi"/>
                <w:sz w:val="16"/>
                <w:szCs w:val="16"/>
              </w:rPr>
            </w:pPr>
            <w:r>
              <w:rPr>
                <w:rFonts w:asciiTheme="minorHAnsi" w:hAnsiTheme="minorHAnsi" w:cstheme="minorHAnsi"/>
                <w:sz w:val="16"/>
                <w:szCs w:val="16"/>
              </w:rPr>
              <w:t>Await outcome of the trial</w:t>
            </w:r>
          </w:p>
        </w:tc>
        <w:tc>
          <w:tcPr>
            <w:tcW w:w="992" w:type="dxa"/>
          </w:tcPr>
          <w:p w14:paraId="07BC8586"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c>
          <w:tcPr>
            <w:tcW w:w="1019" w:type="dxa"/>
          </w:tcPr>
          <w:p w14:paraId="665B1422" w14:textId="77777777" w:rsidR="00277480" w:rsidRPr="00277480" w:rsidRDefault="00277480" w:rsidP="00277480">
            <w:pPr>
              <w:pStyle w:val="Heading1"/>
              <w:tabs>
                <w:tab w:val="left" w:pos="460"/>
              </w:tabs>
              <w:spacing w:before="1"/>
              <w:ind w:left="0" w:firstLine="0"/>
              <w:rPr>
                <w:rFonts w:asciiTheme="minorHAnsi" w:hAnsiTheme="minorHAnsi" w:cstheme="minorHAnsi"/>
                <w:sz w:val="16"/>
                <w:szCs w:val="16"/>
              </w:rPr>
            </w:pPr>
          </w:p>
        </w:tc>
      </w:tr>
    </w:tbl>
    <w:p w14:paraId="73CB58DB" w14:textId="42F06231" w:rsidR="00277480" w:rsidRPr="006D232E" w:rsidRDefault="00277480" w:rsidP="00277480">
      <w:pPr>
        <w:pStyle w:val="Heading1"/>
        <w:tabs>
          <w:tab w:val="left" w:pos="460"/>
        </w:tabs>
        <w:spacing w:before="1"/>
        <w:ind w:firstLine="0"/>
      </w:pPr>
    </w:p>
    <w:p w14:paraId="422B2605" w14:textId="297647D1" w:rsidR="008B4FEF" w:rsidRDefault="008B4FEF">
      <w:pPr>
        <w:pStyle w:val="BodyText"/>
        <w:spacing w:before="2"/>
      </w:pPr>
    </w:p>
    <w:p w14:paraId="4D68692A" w14:textId="2BCB5C57" w:rsidR="009211E9" w:rsidRPr="00585738" w:rsidRDefault="00BC3091">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Parish Council Elections</w:t>
      </w:r>
    </w:p>
    <w:p w14:paraId="5322AACF" w14:textId="77777777" w:rsidR="00852C8A" w:rsidRPr="00585738" w:rsidRDefault="00852C8A" w:rsidP="00B72359">
      <w:pPr>
        <w:pStyle w:val="Heading1"/>
        <w:tabs>
          <w:tab w:val="left" w:pos="460"/>
        </w:tabs>
        <w:ind w:left="0" w:firstLine="0"/>
        <w:jc w:val="both"/>
        <w:rPr>
          <w:rFonts w:asciiTheme="minorHAnsi" w:hAnsiTheme="minorHAnsi" w:cstheme="minorHAnsi"/>
          <w:b w:val="0"/>
        </w:rPr>
      </w:pPr>
    </w:p>
    <w:p w14:paraId="1740A36E" w14:textId="6BC7A8F2" w:rsidR="00C2678F" w:rsidRPr="00585738" w:rsidRDefault="00C2678F" w:rsidP="00C2678F">
      <w:pPr>
        <w:pStyle w:val="Heading1"/>
        <w:tabs>
          <w:tab w:val="left" w:pos="460"/>
        </w:tabs>
        <w:ind w:firstLine="0"/>
        <w:jc w:val="both"/>
        <w:rPr>
          <w:rFonts w:asciiTheme="minorHAnsi" w:hAnsiTheme="minorHAnsi" w:cstheme="minorHAnsi"/>
          <w:b w:val="0"/>
        </w:rPr>
      </w:pPr>
      <w:r w:rsidRPr="00585738">
        <w:rPr>
          <w:rFonts w:asciiTheme="minorHAnsi" w:hAnsiTheme="minorHAnsi" w:cstheme="minorHAnsi"/>
        </w:rPr>
        <w:t>ERYC &amp; Rural ward</w:t>
      </w:r>
      <w:r w:rsidRPr="00585738">
        <w:rPr>
          <w:rFonts w:asciiTheme="minorHAnsi" w:hAnsiTheme="minorHAnsi" w:cstheme="minorHAnsi"/>
          <w:b w:val="0"/>
        </w:rPr>
        <w:t xml:space="preserve"> – We welcomed back Ward Cllr Lee.  Ward Cllr Lee provided </w:t>
      </w:r>
      <w:r w:rsidR="005D6C29" w:rsidRPr="00585738">
        <w:rPr>
          <w:rFonts w:asciiTheme="minorHAnsi" w:hAnsiTheme="minorHAnsi" w:cstheme="minorHAnsi"/>
          <w:b w:val="0"/>
        </w:rPr>
        <w:t xml:space="preserve">update from the recent elections and </w:t>
      </w:r>
      <w:r w:rsidR="004F7C52">
        <w:rPr>
          <w:rFonts w:asciiTheme="minorHAnsi" w:hAnsiTheme="minorHAnsi" w:cstheme="minorHAnsi"/>
          <w:b w:val="0"/>
        </w:rPr>
        <w:t xml:space="preserve">new make-up of ERYC at County Hall.  He </w:t>
      </w:r>
      <w:r w:rsidR="0045655A">
        <w:rPr>
          <w:rFonts w:asciiTheme="minorHAnsi" w:hAnsiTheme="minorHAnsi" w:cstheme="minorHAnsi"/>
          <w:b w:val="0"/>
        </w:rPr>
        <w:t xml:space="preserve">also </w:t>
      </w:r>
      <w:r w:rsidR="005D6C29" w:rsidRPr="00585738">
        <w:rPr>
          <w:rFonts w:asciiTheme="minorHAnsi" w:hAnsiTheme="minorHAnsi" w:cstheme="minorHAnsi"/>
          <w:b w:val="0"/>
        </w:rPr>
        <w:t xml:space="preserve">expressed high respect for the independent candidate that won the </w:t>
      </w:r>
      <w:proofErr w:type="spellStart"/>
      <w:r w:rsidR="005D6C29" w:rsidRPr="00585738">
        <w:rPr>
          <w:rFonts w:asciiTheme="minorHAnsi" w:hAnsiTheme="minorHAnsi" w:cstheme="minorHAnsi"/>
          <w:b w:val="0"/>
        </w:rPr>
        <w:t>Driffield</w:t>
      </w:r>
      <w:proofErr w:type="spellEnd"/>
      <w:r w:rsidR="005D6C29" w:rsidRPr="00585738">
        <w:rPr>
          <w:rFonts w:asciiTheme="minorHAnsi" w:hAnsiTheme="minorHAnsi" w:cstheme="minorHAnsi"/>
          <w:b w:val="0"/>
        </w:rPr>
        <w:t xml:space="preserve"> and rural ward.  Ward Cllr Lee is now also the</w:t>
      </w:r>
      <w:r w:rsidRPr="00585738">
        <w:rPr>
          <w:rFonts w:asciiTheme="minorHAnsi" w:hAnsiTheme="minorHAnsi" w:cstheme="minorHAnsi"/>
          <w:b w:val="0"/>
        </w:rPr>
        <w:t xml:space="preserve"> Chairman of the Environmental regeneration overview and scrutiny committee.  DW thanked Ward Cllr Lee for his contribution</w:t>
      </w:r>
      <w:r w:rsidR="004F7C52">
        <w:rPr>
          <w:rFonts w:asciiTheme="minorHAnsi" w:hAnsiTheme="minorHAnsi" w:cstheme="minorHAnsi"/>
          <w:b w:val="0"/>
        </w:rPr>
        <w:t xml:space="preserve"> and efforts to progress several issues</w:t>
      </w:r>
      <w:r w:rsidRPr="00585738">
        <w:rPr>
          <w:rFonts w:asciiTheme="minorHAnsi" w:hAnsiTheme="minorHAnsi" w:cstheme="minorHAnsi"/>
          <w:b w:val="0"/>
        </w:rPr>
        <w:t xml:space="preserve"> over the las</w:t>
      </w:r>
      <w:r w:rsidR="005D6C29" w:rsidRPr="00585738">
        <w:rPr>
          <w:rFonts w:asciiTheme="minorHAnsi" w:hAnsiTheme="minorHAnsi" w:cstheme="minorHAnsi"/>
          <w:b w:val="0"/>
        </w:rPr>
        <w:t>t</w:t>
      </w:r>
      <w:r w:rsidRPr="00585738">
        <w:rPr>
          <w:rFonts w:asciiTheme="minorHAnsi" w:hAnsiTheme="minorHAnsi" w:cstheme="minorHAnsi"/>
          <w:b w:val="0"/>
        </w:rPr>
        <w:t xml:space="preserve"> four years which has been greatly appreciated</w:t>
      </w:r>
      <w:r w:rsidR="005D6C29" w:rsidRPr="00585738">
        <w:rPr>
          <w:rFonts w:asciiTheme="minorHAnsi" w:hAnsiTheme="minorHAnsi" w:cstheme="minorHAnsi"/>
          <w:b w:val="0"/>
        </w:rPr>
        <w:t xml:space="preserve"> and BPC are looking forward to continuing to work together</w:t>
      </w:r>
      <w:r w:rsidRPr="00585738">
        <w:rPr>
          <w:rFonts w:asciiTheme="minorHAnsi" w:hAnsiTheme="minorHAnsi" w:cstheme="minorHAnsi"/>
          <w:b w:val="0"/>
        </w:rPr>
        <w:t xml:space="preserve">.  </w:t>
      </w:r>
    </w:p>
    <w:p w14:paraId="18B9499D" w14:textId="77777777" w:rsidR="00C2678F" w:rsidRPr="00585738" w:rsidRDefault="00C2678F" w:rsidP="00C2678F">
      <w:pPr>
        <w:pStyle w:val="Heading1"/>
        <w:tabs>
          <w:tab w:val="left" w:pos="460"/>
        </w:tabs>
        <w:ind w:firstLine="0"/>
        <w:jc w:val="both"/>
        <w:rPr>
          <w:rFonts w:asciiTheme="minorHAnsi" w:hAnsiTheme="minorHAnsi" w:cstheme="minorHAnsi"/>
          <w:b w:val="0"/>
        </w:rPr>
      </w:pPr>
    </w:p>
    <w:p w14:paraId="11EFEA4F" w14:textId="58725E92" w:rsidR="00C2678F" w:rsidRDefault="00C2678F" w:rsidP="00C2678F">
      <w:pPr>
        <w:pStyle w:val="Heading1"/>
        <w:tabs>
          <w:tab w:val="left" w:pos="460"/>
        </w:tabs>
        <w:ind w:firstLine="0"/>
        <w:jc w:val="both"/>
        <w:rPr>
          <w:rFonts w:asciiTheme="minorHAnsi" w:hAnsiTheme="minorHAnsi" w:cstheme="minorHAnsi"/>
          <w:b w:val="0"/>
        </w:rPr>
      </w:pPr>
      <w:r w:rsidRPr="00585738">
        <w:rPr>
          <w:rFonts w:asciiTheme="minorHAnsi" w:hAnsiTheme="minorHAnsi" w:cstheme="minorHAnsi"/>
        </w:rPr>
        <w:t>BPC elected members &amp; vacancy</w:t>
      </w:r>
      <w:r w:rsidRPr="00585738">
        <w:rPr>
          <w:rFonts w:asciiTheme="minorHAnsi" w:hAnsiTheme="minorHAnsi" w:cstheme="minorHAnsi"/>
          <w:b w:val="0"/>
        </w:rPr>
        <w:t xml:space="preserve"> – Welcome all to Bainton Parish Council. </w:t>
      </w:r>
      <w:r w:rsidR="004F7C52">
        <w:rPr>
          <w:rFonts w:asciiTheme="minorHAnsi" w:hAnsiTheme="minorHAnsi" w:cstheme="minorHAnsi"/>
          <w:b w:val="0"/>
        </w:rPr>
        <w:t>We have 8 members elected and 9 seats therefore o</w:t>
      </w:r>
      <w:r w:rsidRPr="00585738">
        <w:rPr>
          <w:rFonts w:asciiTheme="minorHAnsi" w:hAnsiTheme="minorHAnsi" w:cstheme="minorHAnsi"/>
          <w:b w:val="0"/>
        </w:rPr>
        <w:t>ne vacancy remains.</w:t>
      </w:r>
    </w:p>
    <w:p w14:paraId="0A9A6573" w14:textId="77777777" w:rsidR="00585738" w:rsidRDefault="00585738" w:rsidP="00C2678F">
      <w:pPr>
        <w:pStyle w:val="Heading1"/>
        <w:tabs>
          <w:tab w:val="left" w:pos="460"/>
        </w:tabs>
        <w:ind w:firstLine="0"/>
        <w:jc w:val="both"/>
        <w:rPr>
          <w:rFonts w:asciiTheme="minorHAnsi" w:hAnsiTheme="minorHAnsi" w:cstheme="minorHAnsi"/>
          <w:b w:val="0"/>
        </w:rPr>
      </w:pPr>
    </w:p>
    <w:p w14:paraId="2898BC38" w14:textId="77777777" w:rsidR="004F7C52" w:rsidRDefault="004F7C52" w:rsidP="00C2678F">
      <w:pPr>
        <w:pStyle w:val="Heading1"/>
        <w:tabs>
          <w:tab w:val="left" w:pos="460"/>
        </w:tabs>
        <w:ind w:firstLine="0"/>
        <w:jc w:val="both"/>
        <w:rPr>
          <w:rFonts w:asciiTheme="minorHAnsi" w:hAnsiTheme="minorHAnsi" w:cstheme="minorHAnsi"/>
          <w:b w:val="0"/>
        </w:rPr>
      </w:pPr>
    </w:p>
    <w:p w14:paraId="0679768E" w14:textId="77777777" w:rsidR="004F7C52" w:rsidRDefault="004F7C52" w:rsidP="00C2678F">
      <w:pPr>
        <w:pStyle w:val="Heading1"/>
        <w:tabs>
          <w:tab w:val="left" w:pos="460"/>
        </w:tabs>
        <w:ind w:firstLine="0"/>
        <w:jc w:val="both"/>
        <w:rPr>
          <w:rFonts w:asciiTheme="minorHAnsi" w:hAnsiTheme="minorHAnsi" w:cstheme="minorHAnsi"/>
          <w:b w:val="0"/>
        </w:rPr>
      </w:pPr>
    </w:p>
    <w:p w14:paraId="6032AF63" w14:textId="316EC3C3" w:rsidR="00585738" w:rsidRPr="00585738" w:rsidRDefault="00DF2FBE" w:rsidP="00C2678F">
      <w:pPr>
        <w:pStyle w:val="Heading1"/>
        <w:tabs>
          <w:tab w:val="left" w:pos="460"/>
        </w:tabs>
        <w:ind w:firstLine="0"/>
        <w:jc w:val="both"/>
        <w:rPr>
          <w:rFonts w:asciiTheme="minorHAnsi" w:hAnsiTheme="minorHAnsi" w:cstheme="minorHAnsi"/>
          <w:b w:val="0"/>
        </w:rPr>
      </w:pPr>
      <w:r w:rsidRPr="005159AA">
        <w:rPr>
          <w:rFonts w:asciiTheme="minorHAnsi" w:hAnsiTheme="minorHAnsi" w:cstheme="minorHAnsi"/>
          <w:noProof/>
          <w:lang w:eastAsia="en-GB"/>
        </w:rPr>
        <w:lastRenderedPageBreak/>
        <mc:AlternateContent>
          <mc:Choice Requires="wps">
            <w:drawing>
              <wp:anchor distT="0" distB="0" distL="114300" distR="114300" simplePos="0" relativeHeight="251659264" behindDoc="0" locked="0" layoutInCell="1" allowOverlap="1" wp14:anchorId="0158DE38" wp14:editId="68472C82">
                <wp:simplePos x="0" y="0"/>
                <wp:positionH relativeFrom="page">
                  <wp:posOffset>66040</wp:posOffset>
                </wp:positionH>
                <wp:positionV relativeFrom="page">
                  <wp:posOffset>798830</wp:posOffset>
                </wp:positionV>
                <wp:extent cx="75393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62.9pt" to="598.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NFQIAACgEAAAOAAAAZHJzL2Uyb0RvYy54bWysU8GO2jAQvVfqP1i+QxIILESEVUugF9oi&#10;7fYDjO0Qq45t2YaAqv57x4Ygtr1UVS/22DPz/GbmefF8biU6ceuEViXOhilGXFHNhDqU+NvrZjDD&#10;yHmiGJFa8RJfuMPPy/fvFp0p+Eg3WjJuEYAoV3SmxI33pkgSRxveEjfUhitw1tq2xMPRHhJmSQfo&#10;rUxGaTpNOm2ZsZpy5+C2ujrxMuLXNaf+a1077pEsMXDzcbVx3Yc1WS5IcbDENILeaJB/YNESoeDR&#10;O1RFPEFHK/6AagW12unaD6luE13XgvJYA1STpb9V89IQw2Mt0Bxn7m1y/w+WfjntLBKsxBOMFGlh&#10;RFuhOMpDZzrjCghYqZ0NtdGzejFbTb87pPSqIerAI8PXi4G0LGQkb1LCwRnA33efNYMYcvQ6tulc&#10;2zZAQgPQOU7jcp8GP3tE4fJpMp6PJ0CL9r6EFH2isc5/4rpFwSixBM4RmJy2zgcipOhDwjtKb4SU&#10;cdhSoa7E88loEhOcloIFZwhz9rBfSYtOBOQyTmf5/GOsCjyPYVYfFYtgDSdsfbM9EfJqw+NSBTwo&#10;BejcrKsefszT+Xq2nuWDfDRdD/K0qgYfNqt8MN1kT5NqXK1WVfYzUMvyohGMcRXY9drM8r+b/e2X&#10;XFV1V+e9Dclb9NgvINvvkXScZRjfVQh7zS47288Y5BiDb18n6P3xDPbjB1/+AgAA//8DAFBLAwQU&#10;AAYACAAAACEAVjGGYdkAAAALAQAADwAAAGRycy9kb3ducmV2LnhtbExPTUvDQBC9C/6HZQRvdtOi&#10;RmM2pRSE3qTR3ifZMQndj7C7TeO/7xQEPQ1v3uN9lOvZGjFRiIN3CpaLDAS51uvBdQq+Pt8fXkDE&#10;hE6j8Y4U/FCEdXV7U2Kh/dntaapTJ9jExQIV9CmNhZSx7cliXPiRHHPfPlhMDEMndcAzm1sjV1n2&#10;LC0OjhN6HGnbU3usT1bB0Y6bJt/hFg8HU4d2/8Exk1L3d/PmDUSiOf2J4Vqfq0PFnRp/cjoKwzh7&#10;ZCXf1RNPuAqWr3kOovl9yaqU/zdUFwAAAP//AwBQSwECLQAUAAYACAAAACEAtoM4kv4AAADhAQAA&#10;EwAAAAAAAAAAAAAAAAAAAAAAW0NvbnRlbnRfVHlwZXNdLnhtbFBLAQItABQABgAIAAAAIQA4/SH/&#10;1gAAAJQBAAALAAAAAAAAAAAAAAAAAC8BAABfcmVscy8ucmVsc1BLAQItABQABgAIAAAAIQANEHBN&#10;FQIAACgEAAAOAAAAAAAAAAAAAAAAAC4CAABkcnMvZTJvRG9jLnhtbFBLAQItABQABgAIAAAAIQBW&#10;MYZh2QAAAAsBAAAPAAAAAAAAAAAAAAAAAG8EAABkcnMvZG93bnJldi54bWxQSwUGAAAAAAQABADz&#10;AAAAdQUAAAAA&#10;" strokecolor="#30849b">
                <w10:wrap anchorx="page" anchory="page"/>
              </v:line>
            </w:pict>
          </mc:Fallback>
        </mc:AlternateContent>
      </w:r>
    </w:p>
    <w:p w14:paraId="298B6A43" w14:textId="77777777" w:rsidR="00950BB4" w:rsidRPr="00585738" w:rsidRDefault="00950BB4" w:rsidP="0024706A">
      <w:pPr>
        <w:pStyle w:val="Heading1"/>
        <w:tabs>
          <w:tab w:val="left" w:pos="460"/>
        </w:tabs>
        <w:ind w:firstLine="0"/>
        <w:jc w:val="both"/>
        <w:rPr>
          <w:rFonts w:asciiTheme="minorHAnsi" w:hAnsiTheme="minorHAnsi" w:cstheme="minorHAnsi"/>
          <w:b w:val="0"/>
          <w:color w:val="000000" w:themeColor="text1"/>
        </w:rPr>
      </w:pPr>
    </w:p>
    <w:p w14:paraId="34C6EA8B" w14:textId="49DA45E8" w:rsidR="00C2678F" w:rsidRPr="00585738" w:rsidRDefault="00C34A40" w:rsidP="00C2678F">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Highway</w:t>
      </w:r>
      <w:r w:rsidRPr="00585738">
        <w:rPr>
          <w:rFonts w:asciiTheme="minorHAnsi" w:hAnsiTheme="minorHAnsi" w:cstheme="minorHAnsi"/>
          <w:spacing w:val="-4"/>
        </w:rPr>
        <w:t xml:space="preserve"> </w:t>
      </w:r>
      <w:r w:rsidR="00C2678F" w:rsidRPr="00585738">
        <w:rPr>
          <w:rFonts w:asciiTheme="minorHAnsi" w:hAnsiTheme="minorHAnsi" w:cstheme="minorHAnsi"/>
        </w:rPr>
        <w:t>Matters</w:t>
      </w:r>
    </w:p>
    <w:p w14:paraId="1DC3DDCF" w14:textId="77777777" w:rsidR="008B4FEF" w:rsidRPr="00585738" w:rsidRDefault="008B4FEF">
      <w:pPr>
        <w:pStyle w:val="BodyText"/>
        <w:spacing w:before="2"/>
        <w:rPr>
          <w:rFonts w:asciiTheme="minorHAnsi" w:hAnsiTheme="minorHAnsi" w:cstheme="minorHAnsi"/>
          <w:b/>
        </w:rPr>
      </w:pPr>
    </w:p>
    <w:p w14:paraId="7FF695CE" w14:textId="2D89E06A" w:rsidR="00934571" w:rsidRPr="00585738" w:rsidRDefault="00F72858" w:rsidP="0045655A">
      <w:pPr>
        <w:pStyle w:val="ListParagraph"/>
        <w:numPr>
          <w:ilvl w:val="1"/>
          <w:numId w:val="2"/>
        </w:numPr>
        <w:tabs>
          <w:tab w:val="left" w:pos="1134"/>
        </w:tabs>
        <w:ind w:left="1134" w:right="102" w:hanging="425"/>
        <w:jc w:val="both"/>
        <w:rPr>
          <w:rFonts w:asciiTheme="minorHAnsi" w:hAnsiTheme="minorHAnsi" w:cstheme="minorHAnsi"/>
          <w:bCs/>
        </w:rPr>
      </w:pPr>
      <w:r w:rsidRPr="00585738">
        <w:rPr>
          <w:rFonts w:asciiTheme="minorHAnsi" w:hAnsiTheme="minorHAnsi" w:cstheme="minorHAnsi"/>
          <w:b/>
          <w:bCs/>
        </w:rPr>
        <w:t>Green Lane updates</w:t>
      </w:r>
      <w:r w:rsidR="00B91D9D" w:rsidRPr="00585738">
        <w:rPr>
          <w:rFonts w:asciiTheme="minorHAnsi" w:hAnsiTheme="minorHAnsi" w:cstheme="minorHAnsi"/>
          <w:bCs/>
        </w:rPr>
        <w:t xml:space="preserve"> </w:t>
      </w:r>
      <w:r w:rsidR="0004246D" w:rsidRPr="00585738">
        <w:rPr>
          <w:rFonts w:asciiTheme="minorHAnsi" w:hAnsiTheme="minorHAnsi" w:cstheme="minorHAnsi"/>
          <w:bCs/>
        </w:rPr>
        <w:t>–</w:t>
      </w:r>
      <w:r w:rsidR="00B91D9D" w:rsidRPr="00585738">
        <w:rPr>
          <w:rFonts w:asciiTheme="minorHAnsi" w:hAnsiTheme="minorHAnsi" w:cstheme="minorHAnsi"/>
          <w:bCs/>
        </w:rPr>
        <w:t xml:space="preserve"> </w:t>
      </w:r>
      <w:r w:rsidR="00934571" w:rsidRPr="00585738">
        <w:rPr>
          <w:rFonts w:asciiTheme="minorHAnsi" w:hAnsiTheme="minorHAnsi" w:cstheme="minorHAnsi"/>
          <w:bCs/>
        </w:rPr>
        <w:t xml:space="preserve">Six months remain on the closure order on the Green Lane, a long term solution such as re-designation </w:t>
      </w:r>
      <w:r w:rsidR="0045655A">
        <w:rPr>
          <w:rFonts w:asciiTheme="minorHAnsi" w:hAnsiTheme="minorHAnsi" w:cstheme="minorHAnsi"/>
          <w:bCs/>
        </w:rPr>
        <w:t xml:space="preserve">still required.  Ward Cllr Lee </w:t>
      </w:r>
      <w:r w:rsidR="00934571" w:rsidRPr="00585738">
        <w:rPr>
          <w:rFonts w:asciiTheme="minorHAnsi" w:hAnsiTheme="minorHAnsi" w:cstheme="minorHAnsi"/>
          <w:bCs/>
        </w:rPr>
        <w:t xml:space="preserve">suggested inviting </w:t>
      </w:r>
      <w:r w:rsidR="0045655A">
        <w:rPr>
          <w:rFonts w:asciiTheme="minorHAnsi" w:hAnsiTheme="minorHAnsi" w:cstheme="minorHAnsi"/>
          <w:bCs/>
        </w:rPr>
        <w:t xml:space="preserve">ERYC Paul Bellotti to a meeting </w:t>
      </w:r>
      <w:r w:rsidR="00934571" w:rsidRPr="00585738">
        <w:rPr>
          <w:rFonts w:asciiTheme="minorHAnsi" w:hAnsiTheme="minorHAnsi" w:cstheme="minorHAnsi"/>
          <w:bCs/>
        </w:rPr>
        <w:t>to help move forward with this issue.</w:t>
      </w:r>
    </w:p>
    <w:p w14:paraId="04248D8F" w14:textId="77777777" w:rsidR="00B72359" w:rsidRPr="00585738" w:rsidRDefault="00B72359" w:rsidP="00B72359">
      <w:pPr>
        <w:pStyle w:val="ListParagraph"/>
        <w:tabs>
          <w:tab w:val="left" w:pos="567"/>
        </w:tabs>
        <w:ind w:left="808" w:right="102" w:firstLine="0"/>
        <w:jc w:val="both"/>
        <w:rPr>
          <w:rFonts w:asciiTheme="minorHAnsi" w:hAnsiTheme="minorHAnsi" w:cstheme="minorHAnsi"/>
          <w:bCs/>
        </w:rPr>
      </w:pPr>
    </w:p>
    <w:p w14:paraId="7A46036C" w14:textId="785E8F26" w:rsidR="00455F2D" w:rsidRPr="00585738" w:rsidRDefault="00455F2D" w:rsidP="00AA5D2B">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Millennium Wood</w:t>
      </w:r>
      <w:r w:rsidR="00121503" w:rsidRPr="00585738">
        <w:rPr>
          <w:rFonts w:asciiTheme="minorHAnsi" w:hAnsiTheme="minorHAnsi" w:cstheme="minorHAnsi"/>
          <w:bCs/>
        </w:rPr>
        <w:t xml:space="preserve"> - </w:t>
      </w:r>
      <w:r w:rsidR="00121503" w:rsidRPr="00585738">
        <w:rPr>
          <w:rFonts w:asciiTheme="minorHAnsi" w:hAnsiTheme="minorHAnsi" w:cstheme="minorHAnsi"/>
          <w:bCs/>
        </w:rPr>
        <w:t>Barriers remain in place but scrambling &amp; quad bikes have been repeatedly observed along the lane.  Police are increasing patrols in the area and residents are encouraged to contact 101 and report any illegal use.  Police will prosecute where applicable.</w:t>
      </w:r>
    </w:p>
    <w:p w14:paraId="6AFE423D" w14:textId="77777777" w:rsidR="00455F2D" w:rsidRPr="00585738" w:rsidRDefault="00455F2D" w:rsidP="00455F2D">
      <w:pPr>
        <w:pStyle w:val="ListParagraph"/>
        <w:rPr>
          <w:rFonts w:asciiTheme="minorHAnsi" w:hAnsiTheme="minorHAnsi" w:cstheme="minorHAnsi"/>
          <w:b/>
          <w:bCs/>
        </w:rPr>
      </w:pPr>
    </w:p>
    <w:p w14:paraId="03D48C7D" w14:textId="5124D314" w:rsidR="00455F2D" w:rsidRPr="00585738" w:rsidRDefault="00455F2D" w:rsidP="00AA5D2B">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Loss/damage of memorial tree</w:t>
      </w:r>
      <w:r w:rsidR="00802230" w:rsidRPr="00585738">
        <w:rPr>
          <w:rFonts w:asciiTheme="minorHAnsi" w:hAnsiTheme="minorHAnsi" w:cstheme="minorHAnsi"/>
          <w:bCs/>
        </w:rPr>
        <w:t xml:space="preserve"> – The memorial oak tree planted several years ago to mark the life of a popular gentleman has been damaged.  It was agreed that the damaged tree should be replaced using the ring fenced funds in the millennium </w:t>
      </w:r>
      <w:r w:rsidR="00934571" w:rsidRPr="00585738">
        <w:rPr>
          <w:rFonts w:asciiTheme="minorHAnsi" w:hAnsiTheme="minorHAnsi" w:cstheme="minorHAnsi"/>
          <w:bCs/>
        </w:rPr>
        <w:t>wood fund.  DW proposed a</w:t>
      </w:r>
      <w:r w:rsidR="00E954BE" w:rsidRPr="00585738">
        <w:rPr>
          <w:rFonts w:asciiTheme="minorHAnsi" w:hAnsiTheme="minorHAnsi" w:cstheme="minorHAnsi"/>
          <w:bCs/>
        </w:rPr>
        <w:t>n approximate</w:t>
      </w:r>
      <w:r w:rsidR="00934571" w:rsidRPr="00585738">
        <w:rPr>
          <w:rFonts w:asciiTheme="minorHAnsi" w:hAnsiTheme="minorHAnsi" w:cstheme="minorHAnsi"/>
          <w:bCs/>
        </w:rPr>
        <w:t xml:space="preserve"> </w:t>
      </w:r>
      <w:r w:rsidR="00802230" w:rsidRPr="00585738">
        <w:rPr>
          <w:rFonts w:asciiTheme="minorHAnsi" w:hAnsiTheme="minorHAnsi" w:cstheme="minorHAnsi"/>
          <w:bCs/>
        </w:rPr>
        <w:t xml:space="preserve">spend of £70, all members in favour.  </w:t>
      </w:r>
    </w:p>
    <w:p w14:paraId="0C1E4DA9" w14:textId="77777777" w:rsidR="00455F2D" w:rsidRPr="00585738" w:rsidRDefault="00455F2D" w:rsidP="00455F2D">
      <w:pPr>
        <w:pStyle w:val="ListParagraph"/>
        <w:rPr>
          <w:rFonts w:asciiTheme="minorHAnsi" w:hAnsiTheme="minorHAnsi" w:cstheme="minorHAnsi"/>
          <w:b/>
          <w:bCs/>
        </w:rPr>
      </w:pPr>
    </w:p>
    <w:p w14:paraId="520CDD34" w14:textId="54EB1B55" w:rsidR="00F44F31" w:rsidRPr="00585738" w:rsidRDefault="00BC3091" w:rsidP="00B72359">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Pot holes</w:t>
      </w:r>
      <w:r w:rsidRPr="00585738">
        <w:rPr>
          <w:rFonts w:asciiTheme="minorHAnsi" w:hAnsiTheme="minorHAnsi" w:cstheme="minorHAnsi"/>
          <w:bCs/>
        </w:rPr>
        <w:t xml:space="preserve"> </w:t>
      </w:r>
      <w:r w:rsidR="003B57F6" w:rsidRPr="00585738">
        <w:rPr>
          <w:rFonts w:asciiTheme="minorHAnsi" w:hAnsiTheme="minorHAnsi" w:cstheme="minorHAnsi"/>
          <w:bCs/>
        </w:rPr>
        <w:t>–</w:t>
      </w:r>
      <w:r w:rsidR="00E954BE" w:rsidRPr="00585738">
        <w:rPr>
          <w:rFonts w:asciiTheme="minorHAnsi" w:hAnsiTheme="minorHAnsi" w:cstheme="minorHAnsi"/>
          <w:bCs/>
        </w:rPr>
        <w:t xml:space="preserve"> Numerous potholes around the village</w:t>
      </w:r>
      <w:r w:rsidR="00E954BE" w:rsidRPr="00585738">
        <w:rPr>
          <w:rFonts w:asciiTheme="minorHAnsi" w:hAnsiTheme="minorHAnsi" w:cstheme="minorHAnsi"/>
          <w:b/>
          <w:bCs/>
        </w:rPr>
        <w:t>.</w:t>
      </w:r>
      <w:r w:rsidR="00BB5769" w:rsidRPr="00585738">
        <w:rPr>
          <w:rFonts w:asciiTheme="minorHAnsi" w:hAnsiTheme="minorHAnsi" w:cstheme="minorHAnsi"/>
          <w:b/>
          <w:bCs/>
        </w:rPr>
        <w:t xml:space="preserve">  </w:t>
      </w:r>
      <w:r w:rsidR="00BB5769" w:rsidRPr="00585738">
        <w:rPr>
          <w:rFonts w:asciiTheme="minorHAnsi" w:hAnsiTheme="minorHAnsi" w:cstheme="minorHAnsi"/>
          <w:bCs/>
        </w:rPr>
        <w:t xml:space="preserve">Clerk suggested residents using the ERYC portal to report the potholes or members of the Parish Council assisting so that we can get on top of them quicker.  To report the potholes, location, size and photographs are required.  </w:t>
      </w:r>
      <w:r w:rsidR="00C85986" w:rsidRPr="00585738">
        <w:rPr>
          <w:rFonts w:asciiTheme="minorHAnsi" w:hAnsiTheme="minorHAnsi" w:cstheme="minorHAnsi"/>
          <w:bCs/>
        </w:rPr>
        <w:t>The potholes on South Lane have been filled but to a very low standard, Clerk will contact ERYC.</w:t>
      </w:r>
    </w:p>
    <w:p w14:paraId="25BCACE4" w14:textId="77777777" w:rsidR="00E954BE" w:rsidRPr="00585738" w:rsidRDefault="00E954BE" w:rsidP="00E954BE">
      <w:pPr>
        <w:tabs>
          <w:tab w:val="left" w:pos="809"/>
        </w:tabs>
        <w:ind w:right="102"/>
        <w:jc w:val="both"/>
        <w:rPr>
          <w:rFonts w:asciiTheme="minorHAnsi" w:hAnsiTheme="minorHAnsi" w:cstheme="minorHAnsi"/>
          <w:b/>
          <w:bCs/>
        </w:rPr>
      </w:pPr>
    </w:p>
    <w:p w14:paraId="5626F6F3" w14:textId="1162921C" w:rsidR="00EA74E9" w:rsidRPr="00585738" w:rsidRDefault="00F72858" w:rsidP="00EA74E9">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Flooding &amp; Sewerage issues</w:t>
      </w:r>
      <w:r w:rsidR="00EA2D3E" w:rsidRPr="00585738">
        <w:rPr>
          <w:rFonts w:asciiTheme="minorHAnsi" w:hAnsiTheme="minorHAnsi" w:cstheme="minorHAnsi"/>
          <w:bCs/>
        </w:rPr>
        <w:t xml:space="preserve"> – </w:t>
      </w:r>
      <w:r w:rsidR="00DF2FBE">
        <w:rPr>
          <w:rFonts w:asciiTheme="minorHAnsi" w:hAnsiTheme="minorHAnsi" w:cstheme="minorHAnsi"/>
          <w:bCs/>
        </w:rPr>
        <w:t>No updates</w:t>
      </w:r>
    </w:p>
    <w:p w14:paraId="401E753B" w14:textId="77777777" w:rsidR="00EA74E9" w:rsidRPr="00585738" w:rsidRDefault="00EA74E9" w:rsidP="00EA74E9">
      <w:pPr>
        <w:pStyle w:val="ListParagraph"/>
        <w:rPr>
          <w:rFonts w:asciiTheme="minorHAnsi" w:hAnsiTheme="minorHAnsi" w:cstheme="minorHAnsi"/>
          <w:b/>
          <w:bCs/>
        </w:rPr>
      </w:pPr>
    </w:p>
    <w:p w14:paraId="6274E6E4" w14:textId="139711B9" w:rsidR="0009467D" w:rsidRPr="00585738" w:rsidRDefault="0009467D" w:rsidP="0009467D">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Traffic calming on West End</w:t>
      </w:r>
      <w:r w:rsidR="00C85986" w:rsidRPr="00585738">
        <w:rPr>
          <w:rFonts w:asciiTheme="minorHAnsi" w:hAnsiTheme="minorHAnsi" w:cstheme="minorHAnsi"/>
          <w:bCs/>
        </w:rPr>
        <w:t xml:space="preserve"> – Email received from traffic management ERYC advising that West End does not qualify for children playing signs as there is no school or playground.  After discussion</w:t>
      </w:r>
      <w:r w:rsidR="00115F7D" w:rsidRPr="00585738">
        <w:rPr>
          <w:rFonts w:asciiTheme="minorHAnsi" w:hAnsiTheme="minorHAnsi" w:cstheme="minorHAnsi"/>
          <w:bCs/>
        </w:rPr>
        <w:t>s</w:t>
      </w:r>
      <w:r w:rsidR="00C85986" w:rsidRPr="00585738">
        <w:rPr>
          <w:rFonts w:asciiTheme="minorHAnsi" w:hAnsiTheme="minorHAnsi" w:cstheme="minorHAnsi"/>
          <w:bCs/>
        </w:rPr>
        <w:t xml:space="preserve"> it was </w:t>
      </w:r>
      <w:r w:rsidR="00115F7D" w:rsidRPr="00585738">
        <w:rPr>
          <w:rFonts w:asciiTheme="minorHAnsi" w:hAnsiTheme="minorHAnsi" w:cstheme="minorHAnsi"/>
          <w:bCs/>
        </w:rPr>
        <w:t>suggested</w:t>
      </w:r>
      <w:r w:rsidR="00C85986" w:rsidRPr="00585738">
        <w:rPr>
          <w:rFonts w:asciiTheme="minorHAnsi" w:hAnsiTheme="minorHAnsi" w:cstheme="minorHAnsi"/>
          <w:bCs/>
        </w:rPr>
        <w:t xml:space="preserve"> </w:t>
      </w:r>
      <w:r w:rsidR="00115F7D" w:rsidRPr="00585738">
        <w:rPr>
          <w:rFonts w:asciiTheme="minorHAnsi" w:hAnsiTheme="minorHAnsi" w:cstheme="minorHAnsi"/>
          <w:bCs/>
        </w:rPr>
        <w:t xml:space="preserve">that a </w:t>
      </w:r>
      <w:r w:rsidR="00C85986" w:rsidRPr="00585738">
        <w:rPr>
          <w:rFonts w:asciiTheme="minorHAnsi" w:hAnsiTheme="minorHAnsi" w:cstheme="minorHAnsi"/>
          <w:bCs/>
        </w:rPr>
        <w:t>20mph speed limit on West End</w:t>
      </w:r>
      <w:r w:rsidR="00115F7D" w:rsidRPr="00585738">
        <w:rPr>
          <w:rFonts w:asciiTheme="minorHAnsi" w:hAnsiTheme="minorHAnsi" w:cstheme="minorHAnsi"/>
          <w:bCs/>
        </w:rPr>
        <w:t xml:space="preserve"> may be a possibility</w:t>
      </w:r>
      <w:r w:rsidR="00C85986" w:rsidRPr="00585738">
        <w:rPr>
          <w:rFonts w:asciiTheme="minorHAnsi" w:hAnsiTheme="minorHAnsi" w:cstheme="minorHAnsi"/>
          <w:bCs/>
        </w:rPr>
        <w:t xml:space="preserve">.  </w:t>
      </w:r>
      <w:r w:rsidR="00115F7D" w:rsidRPr="00585738">
        <w:rPr>
          <w:rFonts w:asciiTheme="minorHAnsi" w:hAnsiTheme="minorHAnsi" w:cstheme="minorHAnsi"/>
          <w:bCs/>
        </w:rPr>
        <w:t xml:space="preserve">Ward Councillor Lee suggested a contact at ERYC that may be able to </w:t>
      </w:r>
      <w:r w:rsidR="0025080F" w:rsidRPr="00585738">
        <w:rPr>
          <w:rFonts w:asciiTheme="minorHAnsi" w:hAnsiTheme="minorHAnsi" w:cstheme="minorHAnsi"/>
          <w:bCs/>
        </w:rPr>
        <w:t>advise members</w:t>
      </w:r>
      <w:r w:rsidR="00115F7D" w:rsidRPr="00585738">
        <w:rPr>
          <w:rFonts w:asciiTheme="minorHAnsi" w:hAnsiTheme="minorHAnsi" w:cstheme="minorHAnsi"/>
          <w:bCs/>
        </w:rPr>
        <w:t xml:space="preserve"> and </w:t>
      </w:r>
      <w:r w:rsidR="0045655A">
        <w:rPr>
          <w:rFonts w:asciiTheme="minorHAnsi" w:hAnsiTheme="minorHAnsi" w:cstheme="minorHAnsi"/>
          <w:bCs/>
        </w:rPr>
        <w:t xml:space="preserve">that </w:t>
      </w:r>
      <w:r w:rsidR="0025080F" w:rsidRPr="00585738">
        <w:rPr>
          <w:rFonts w:asciiTheme="minorHAnsi" w:hAnsiTheme="minorHAnsi" w:cstheme="minorHAnsi"/>
          <w:bCs/>
        </w:rPr>
        <w:t>possibly</w:t>
      </w:r>
      <w:r w:rsidR="0045655A">
        <w:rPr>
          <w:rFonts w:asciiTheme="minorHAnsi" w:hAnsiTheme="minorHAnsi" w:cstheme="minorHAnsi"/>
          <w:bCs/>
        </w:rPr>
        <w:t xml:space="preserve"> that he may </w:t>
      </w:r>
      <w:r w:rsidR="00115F7D" w:rsidRPr="00585738">
        <w:rPr>
          <w:rFonts w:asciiTheme="minorHAnsi" w:hAnsiTheme="minorHAnsi" w:cstheme="minorHAnsi"/>
          <w:bCs/>
        </w:rPr>
        <w:t xml:space="preserve">attend the next meeting </w:t>
      </w:r>
    </w:p>
    <w:p w14:paraId="5D0E4DED" w14:textId="77777777" w:rsidR="00115F7D" w:rsidRPr="00585738" w:rsidRDefault="00115F7D" w:rsidP="00115F7D">
      <w:pPr>
        <w:tabs>
          <w:tab w:val="left" w:pos="809"/>
        </w:tabs>
        <w:ind w:right="102"/>
        <w:jc w:val="both"/>
        <w:rPr>
          <w:rFonts w:asciiTheme="minorHAnsi" w:hAnsiTheme="minorHAnsi" w:cstheme="minorHAnsi"/>
          <w:b/>
          <w:bCs/>
        </w:rPr>
      </w:pPr>
    </w:p>
    <w:p w14:paraId="724F2CC1" w14:textId="1C8A028A" w:rsidR="0009467D" w:rsidRPr="00585738" w:rsidRDefault="0009467D" w:rsidP="0040105B">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Damage to hedgerows/fences West End</w:t>
      </w:r>
      <w:r w:rsidR="00E10062" w:rsidRPr="00585738">
        <w:rPr>
          <w:rFonts w:asciiTheme="minorHAnsi" w:hAnsiTheme="minorHAnsi" w:cstheme="minorHAnsi"/>
          <w:bCs/>
        </w:rPr>
        <w:t xml:space="preserve"> – The Parish Council has been made aware of concerns regarding children playing and causing damage to hedges around the West End area.  The Chair reminded all that we are unable to assist with neighbour disputes, the Parish Council are to liaise with other Government departments and deal with whole village issues.  It was agreed to put a general note in the Beacon to remind everyone to show consideration to other people’s property.</w:t>
      </w:r>
    </w:p>
    <w:p w14:paraId="3DCB222C" w14:textId="77777777" w:rsidR="0009467D" w:rsidRPr="00585738" w:rsidRDefault="0009467D" w:rsidP="0009467D">
      <w:pPr>
        <w:pStyle w:val="ListParagraph"/>
        <w:rPr>
          <w:rFonts w:asciiTheme="minorHAnsi" w:hAnsiTheme="minorHAnsi" w:cstheme="minorHAnsi"/>
          <w:b/>
          <w:bCs/>
        </w:rPr>
      </w:pPr>
    </w:p>
    <w:p w14:paraId="4C0A2F73" w14:textId="201862D1" w:rsidR="0009467D" w:rsidRPr="00585738" w:rsidRDefault="0009467D" w:rsidP="0040105B">
      <w:pPr>
        <w:pStyle w:val="ListParagraph"/>
        <w:numPr>
          <w:ilvl w:val="1"/>
          <w:numId w:val="2"/>
        </w:numPr>
        <w:tabs>
          <w:tab w:val="left" w:pos="809"/>
        </w:tabs>
        <w:ind w:right="102"/>
        <w:jc w:val="both"/>
        <w:rPr>
          <w:rFonts w:asciiTheme="minorHAnsi" w:hAnsiTheme="minorHAnsi" w:cstheme="minorHAnsi"/>
          <w:b/>
          <w:bCs/>
        </w:rPr>
      </w:pPr>
      <w:r w:rsidRPr="00585738">
        <w:rPr>
          <w:rFonts w:asciiTheme="minorHAnsi" w:hAnsiTheme="minorHAnsi" w:cstheme="minorHAnsi"/>
          <w:b/>
          <w:bCs/>
        </w:rPr>
        <w:t>Overgrown hedgerows/bushes over public footpaths</w:t>
      </w:r>
      <w:r w:rsidR="002A1EDB" w:rsidRPr="00585738">
        <w:rPr>
          <w:rFonts w:asciiTheme="minorHAnsi" w:hAnsiTheme="minorHAnsi" w:cstheme="minorHAnsi"/>
          <w:bCs/>
        </w:rPr>
        <w:t xml:space="preserve"> – There are a few hedges around the village that are overhanging public footpaths, this is especially a concern were footpaths are narrow and the overgrown bushes are thistles/hawthorns and at eye level.  Clerk will write to ERYC and request they contact properties in question. </w:t>
      </w:r>
    </w:p>
    <w:p w14:paraId="51E808AF" w14:textId="77777777" w:rsidR="0009467D" w:rsidRPr="00585738" w:rsidRDefault="0009467D" w:rsidP="0009467D">
      <w:pPr>
        <w:pStyle w:val="ListParagraph"/>
        <w:rPr>
          <w:rFonts w:asciiTheme="minorHAnsi" w:hAnsiTheme="minorHAnsi" w:cstheme="minorHAnsi"/>
          <w:b/>
          <w:bCs/>
        </w:rPr>
      </w:pPr>
    </w:p>
    <w:p w14:paraId="65D17BF9" w14:textId="29DEE4D9" w:rsidR="00BC3091" w:rsidRPr="00585738" w:rsidRDefault="0009467D" w:rsidP="0009467D">
      <w:pPr>
        <w:pStyle w:val="ListParagraph"/>
        <w:numPr>
          <w:ilvl w:val="1"/>
          <w:numId w:val="2"/>
        </w:numPr>
        <w:tabs>
          <w:tab w:val="left" w:pos="809"/>
        </w:tabs>
        <w:ind w:right="102"/>
        <w:jc w:val="both"/>
        <w:rPr>
          <w:rFonts w:asciiTheme="minorHAnsi" w:hAnsiTheme="minorHAnsi" w:cstheme="minorHAnsi"/>
        </w:rPr>
      </w:pPr>
      <w:r w:rsidRPr="00585738">
        <w:rPr>
          <w:rFonts w:asciiTheme="minorHAnsi" w:hAnsiTheme="minorHAnsi" w:cstheme="minorHAnsi"/>
          <w:b/>
          <w:bCs/>
        </w:rPr>
        <w:t>Mud on lanes/damaged caused by agricultural vehicles</w:t>
      </w:r>
      <w:r w:rsidR="002A1EDB" w:rsidRPr="00585738">
        <w:rPr>
          <w:rFonts w:asciiTheme="minorHAnsi" w:hAnsiTheme="minorHAnsi" w:cstheme="minorHAnsi"/>
          <w:bCs/>
        </w:rPr>
        <w:t xml:space="preserve"> – During coronation weekend and enormous agricultural vehicle dropped mud, damaged verges and property.  </w:t>
      </w:r>
      <w:r w:rsidR="003F0CCD" w:rsidRPr="00585738">
        <w:rPr>
          <w:rFonts w:asciiTheme="minorHAnsi" w:hAnsiTheme="minorHAnsi" w:cstheme="minorHAnsi"/>
          <w:bCs/>
        </w:rPr>
        <w:t xml:space="preserve">This is thought to be a GWE vehicle.  Cllr G </w:t>
      </w:r>
      <w:proofErr w:type="spellStart"/>
      <w:r w:rsidR="003F0CCD" w:rsidRPr="00585738">
        <w:rPr>
          <w:rFonts w:asciiTheme="minorHAnsi" w:hAnsiTheme="minorHAnsi" w:cstheme="minorHAnsi"/>
          <w:bCs/>
        </w:rPr>
        <w:t>Byass</w:t>
      </w:r>
      <w:proofErr w:type="spellEnd"/>
      <w:r w:rsidR="003F0CCD" w:rsidRPr="00585738">
        <w:rPr>
          <w:rFonts w:asciiTheme="minorHAnsi" w:hAnsiTheme="minorHAnsi" w:cstheme="minorHAnsi"/>
          <w:bCs/>
        </w:rPr>
        <w:t xml:space="preserve"> offered to discuss the Parish Councils concerns with GWE Biogas, this offer was accepted and members will await an update at the next meeting.</w:t>
      </w:r>
    </w:p>
    <w:p w14:paraId="0315BBA9" w14:textId="77777777" w:rsidR="0009467D" w:rsidRPr="00585738" w:rsidRDefault="0009467D" w:rsidP="0009467D">
      <w:pPr>
        <w:pStyle w:val="ListParagraph"/>
        <w:tabs>
          <w:tab w:val="left" w:pos="809"/>
        </w:tabs>
        <w:ind w:left="1071" w:right="102" w:firstLine="0"/>
        <w:jc w:val="both"/>
        <w:rPr>
          <w:rFonts w:asciiTheme="minorHAnsi" w:hAnsiTheme="minorHAnsi" w:cstheme="minorHAnsi"/>
        </w:rPr>
      </w:pPr>
    </w:p>
    <w:p w14:paraId="258B2330" w14:textId="3D636940" w:rsidR="0009467D" w:rsidRPr="00585738" w:rsidRDefault="0009467D">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Emergency plan</w:t>
      </w:r>
    </w:p>
    <w:p w14:paraId="06D38DC5" w14:textId="77777777" w:rsidR="004824A2" w:rsidRPr="00585738" w:rsidRDefault="004824A2" w:rsidP="004824A2">
      <w:pPr>
        <w:pStyle w:val="Heading1"/>
        <w:tabs>
          <w:tab w:val="left" w:pos="460"/>
        </w:tabs>
        <w:ind w:firstLine="0"/>
        <w:rPr>
          <w:rFonts w:asciiTheme="minorHAnsi" w:hAnsiTheme="minorHAnsi" w:cstheme="minorHAnsi"/>
        </w:rPr>
      </w:pPr>
    </w:p>
    <w:p w14:paraId="7DDF4457" w14:textId="5F79DB66" w:rsidR="004824A2" w:rsidRPr="00585738" w:rsidRDefault="004824A2"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t>The emergency plan is overdue an update.  The latest version was circulated to all prior to the meeting.</w:t>
      </w:r>
      <w:r w:rsidR="0045655A">
        <w:rPr>
          <w:rFonts w:asciiTheme="minorHAnsi" w:hAnsiTheme="minorHAnsi" w:cstheme="minorHAnsi"/>
          <w:b w:val="0"/>
        </w:rPr>
        <w:t xml:space="preserve"> </w:t>
      </w:r>
      <w:r w:rsidRPr="00585738">
        <w:rPr>
          <w:rFonts w:asciiTheme="minorHAnsi" w:hAnsiTheme="minorHAnsi" w:cstheme="minorHAnsi"/>
          <w:b w:val="0"/>
        </w:rPr>
        <w:t>People responsible for updating the plan were reviewed and the following was agreed</w:t>
      </w:r>
      <w:proofErr w:type="gramStart"/>
      <w:r w:rsidRPr="00585738">
        <w:rPr>
          <w:rFonts w:asciiTheme="minorHAnsi" w:hAnsiTheme="minorHAnsi" w:cstheme="minorHAnsi"/>
          <w:b w:val="0"/>
        </w:rPr>
        <w:t>:-</w:t>
      </w:r>
      <w:proofErr w:type="gramEnd"/>
      <w:r w:rsidR="0045655A">
        <w:rPr>
          <w:rFonts w:asciiTheme="minorHAnsi" w:hAnsiTheme="minorHAnsi" w:cstheme="minorHAnsi"/>
          <w:b w:val="0"/>
        </w:rPr>
        <w:t xml:space="preserve"> </w:t>
      </w:r>
      <w:r w:rsidRPr="00585738">
        <w:rPr>
          <w:rFonts w:asciiTheme="minorHAnsi" w:hAnsiTheme="minorHAnsi" w:cstheme="minorHAnsi"/>
          <w:b w:val="0"/>
        </w:rPr>
        <w:t>Cllr C B</w:t>
      </w:r>
      <w:r w:rsidR="0045655A">
        <w:rPr>
          <w:rFonts w:asciiTheme="minorHAnsi" w:hAnsiTheme="minorHAnsi" w:cstheme="minorHAnsi"/>
          <w:b w:val="0"/>
        </w:rPr>
        <w:t>ays &amp; Cllr G</w:t>
      </w:r>
      <w:r w:rsidRPr="00585738">
        <w:rPr>
          <w:rFonts w:asciiTheme="minorHAnsi" w:hAnsiTheme="minorHAnsi" w:cstheme="minorHAnsi"/>
          <w:b w:val="0"/>
        </w:rPr>
        <w:t xml:space="preserve"> </w:t>
      </w:r>
      <w:proofErr w:type="spellStart"/>
      <w:r w:rsidRPr="00585738">
        <w:rPr>
          <w:rFonts w:asciiTheme="minorHAnsi" w:hAnsiTheme="minorHAnsi" w:cstheme="minorHAnsi"/>
          <w:b w:val="0"/>
        </w:rPr>
        <w:t>Byass</w:t>
      </w:r>
      <w:proofErr w:type="spellEnd"/>
      <w:r w:rsidRPr="00585738">
        <w:rPr>
          <w:rFonts w:asciiTheme="minorHAnsi" w:hAnsiTheme="minorHAnsi" w:cstheme="minorHAnsi"/>
          <w:b w:val="0"/>
        </w:rPr>
        <w:t xml:space="preserve"> to be added/Cllr B Froggatt, Cllr C Adams, Cllr S Smith to be removed.</w:t>
      </w:r>
    </w:p>
    <w:p w14:paraId="3EBFE733" w14:textId="05AC7172" w:rsidR="004824A2" w:rsidRPr="00585738" w:rsidRDefault="004824A2"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t>Parish Councillor contact details to be updated to reflect current members</w:t>
      </w:r>
    </w:p>
    <w:p w14:paraId="4388E52D" w14:textId="512CA2D0" w:rsidR="004824A2" w:rsidRPr="00585738" w:rsidRDefault="004824A2"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t>Village Hall key</w:t>
      </w:r>
      <w:r w:rsidR="00B46C01" w:rsidRPr="00585738">
        <w:rPr>
          <w:rFonts w:asciiTheme="minorHAnsi" w:hAnsiTheme="minorHAnsi" w:cstheme="minorHAnsi"/>
          <w:b w:val="0"/>
        </w:rPr>
        <w:t xml:space="preserve"> </w:t>
      </w:r>
      <w:r w:rsidRPr="00585738">
        <w:rPr>
          <w:rFonts w:asciiTheme="minorHAnsi" w:hAnsiTheme="minorHAnsi" w:cstheme="minorHAnsi"/>
          <w:b w:val="0"/>
        </w:rPr>
        <w:t>holders to be confirmed</w:t>
      </w:r>
    </w:p>
    <w:p w14:paraId="54F5D624" w14:textId="0AE3E13A" w:rsidR="004824A2" w:rsidRPr="00585738" w:rsidRDefault="004824A2"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t xml:space="preserve">Emergency </w:t>
      </w:r>
      <w:r w:rsidRPr="00585738">
        <w:rPr>
          <w:rFonts w:asciiTheme="minorHAnsi" w:hAnsiTheme="minorHAnsi" w:cstheme="minorHAnsi"/>
          <w:b w:val="0"/>
        </w:rPr>
        <w:t>contact d</w:t>
      </w:r>
      <w:r w:rsidRPr="00585738">
        <w:rPr>
          <w:rFonts w:asciiTheme="minorHAnsi" w:hAnsiTheme="minorHAnsi" w:cstheme="minorHAnsi"/>
          <w:b w:val="0"/>
        </w:rPr>
        <w:t>irectory</w:t>
      </w:r>
      <w:r w:rsidRPr="00585738">
        <w:rPr>
          <w:rFonts w:asciiTheme="minorHAnsi" w:hAnsiTheme="minorHAnsi" w:cstheme="minorHAnsi"/>
          <w:b w:val="0"/>
        </w:rPr>
        <w:t xml:space="preserve"> to be updated to reflect current members</w:t>
      </w:r>
    </w:p>
    <w:p w14:paraId="634417F4" w14:textId="476DF738" w:rsidR="004824A2" w:rsidRPr="00585738" w:rsidRDefault="004824A2"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t>Details of neighbouring Parish Councils to be confirmed</w:t>
      </w:r>
    </w:p>
    <w:p w14:paraId="60B20312" w14:textId="2113026E" w:rsidR="004824A2" w:rsidRPr="00585738" w:rsidRDefault="004824A2"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t xml:space="preserve">Community organisations &amp; special skills, Cllr G </w:t>
      </w:r>
      <w:proofErr w:type="spellStart"/>
      <w:r w:rsidRPr="00585738">
        <w:rPr>
          <w:rFonts w:asciiTheme="minorHAnsi" w:hAnsiTheme="minorHAnsi" w:cstheme="minorHAnsi"/>
          <w:b w:val="0"/>
        </w:rPr>
        <w:t>Byass</w:t>
      </w:r>
      <w:proofErr w:type="spellEnd"/>
      <w:r w:rsidRPr="00585738">
        <w:rPr>
          <w:rFonts w:asciiTheme="minorHAnsi" w:hAnsiTheme="minorHAnsi" w:cstheme="minorHAnsi"/>
          <w:b w:val="0"/>
        </w:rPr>
        <w:t xml:space="preserve"> to be added as First aider/Cllr </w:t>
      </w:r>
      <w:proofErr w:type="gramStart"/>
      <w:r w:rsidRPr="00585738">
        <w:rPr>
          <w:rFonts w:asciiTheme="minorHAnsi" w:hAnsiTheme="minorHAnsi" w:cstheme="minorHAnsi"/>
          <w:b w:val="0"/>
        </w:rPr>
        <w:t>A</w:t>
      </w:r>
      <w:proofErr w:type="gramEnd"/>
      <w:r w:rsidRPr="00585738">
        <w:rPr>
          <w:rFonts w:asciiTheme="minorHAnsi" w:hAnsiTheme="minorHAnsi" w:cstheme="minorHAnsi"/>
          <w:b w:val="0"/>
        </w:rPr>
        <w:t xml:space="preserve"> Dodgson has access to water bowser, forklift, tractor, chainsaws.</w:t>
      </w:r>
    </w:p>
    <w:p w14:paraId="27C828FC" w14:textId="7C66B939" w:rsidR="004824A2" w:rsidRPr="00585738" w:rsidRDefault="00146860" w:rsidP="004824A2">
      <w:pPr>
        <w:pStyle w:val="Heading1"/>
        <w:tabs>
          <w:tab w:val="left" w:pos="460"/>
        </w:tabs>
        <w:ind w:firstLine="0"/>
        <w:rPr>
          <w:rFonts w:asciiTheme="minorHAnsi" w:hAnsiTheme="minorHAnsi" w:cstheme="minorHAnsi"/>
          <w:b w:val="0"/>
        </w:rPr>
      </w:pPr>
      <w:r w:rsidRPr="00585738">
        <w:rPr>
          <w:rFonts w:asciiTheme="minorHAnsi" w:hAnsiTheme="minorHAnsi" w:cstheme="minorHAnsi"/>
          <w:b w:val="0"/>
        </w:rPr>
        <w:lastRenderedPageBreak/>
        <w:t xml:space="preserve">A request will be printed in the Beacon for people to come forward with skills that can be included in the plan.  </w:t>
      </w:r>
      <w:r w:rsidR="00852900" w:rsidRPr="00585738">
        <w:rPr>
          <w:rFonts w:asciiTheme="minorHAnsi" w:hAnsiTheme="minorHAnsi" w:cstheme="minorHAnsi"/>
          <w:b w:val="0"/>
        </w:rPr>
        <w:t>The emergency plan will be updated and then reviewed yearly.</w:t>
      </w:r>
    </w:p>
    <w:p w14:paraId="6BF5AA45" w14:textId="77777777" w:rsidR="00BA5A00" w:rsidRPr="00585738" w:rsidRDefault="00BA5A00" w:rsidP="004824A2">
      <w:pPr>
        <w:pStyle w:val="Heading1"/>
        <w:tabs>
          <w:tab w:val="left" w:pos="460"/>
        </w:tabs>
        <w:ind w:firstLine="0"/>
        <w:rPr>
          <w:rFonts w:asciiTheme="minorHAnsi" w:hAnsiTheme="minorHAnsi" w:cstheme="minorHAnsi"/>
          <w:b w:val="0"/>
        </w:rPr>
      </w:pPr>
    </w:p>
    <w:p w14:paraId="452426ED" w14:textId="77777777" w:rsidR="008B4FEF" w:rsidRPr="00585738" w:rsidRDefault="00C34A40">
      <w:pPr>
        <w:pStyle w:val="Heading1"/>
        <w:numPr>
          <w:ilvl w:val="0"/>
          <w:numId w:val="2"/>
        </w:numPr>
        <w:tabs>
          <w:tab w:val="left" w:pos="460"/>
        </w:tabs>
        <w:rPr>
          <w:rFonts w:asciiTheme="minorHAnsi" w:hAnsiTheme="minorHAnsi" w:cstheme="minorHAnsi"/>
        </w:rPr>
      </w:pPr>
      <w:r w:rsidRPr="00585738">
        <w:rPr>
          <w:rFonts w:asciiTheme="minorHAnsi" w:hAnsiTheme="minorHAnsi" w:cstheme="minorHAnsi"/>
        </w:rPr>
        <w:t>Communications</w:t>
      </w:r>
      <w:r w:rsidRPr="00585738">
        <w:rPr>
          <w:rFonts w:asciiTheme="minorHAnsi" w:hAnsiTheme="minorHAnsi" w:cstheme="minorHAnsi"/>
          <w:spacing w:val="-3"/>
        </w:rPr>
        <w:t xml:space="preserve"> </w:t>
      </w:r>
      <w:r w:rsidRPr="00585738">
        <w:rPr>
          <w:rFonts w:asciiTheme="minorHAnsi" w:hAnsiTheme="minorHAnsi" w:cstheme="minorHAnsi"/>
        </w:rPr>
        <w:t>&amp; PR</w:t>
      </w:r>
      <w:r w:rsidRPr="00585738">
        <w:rPr>
          <w:rFonts w:asciiTheme="minorHAnsi" w:hAnsiTheme="minorHAnsi" w:cstheme="minorHAnsi"/>
          <w:spacing w:val="-3"/>
        </w:rPr>
        <w:t xml:space="preserve"> </w:t>
      </w:r>
      <w:r w:rsidRPr="00585738">
        <w:rPr>
          <w:rFonts w:asciiTheme="minorHAnsi" w:hAnsiTheme="minorHAnsi" w:cstheme="minorHAnsi"/>
        </w:rPr>
        <w:t>to the</w:t>
      </w:r>
      <w:r w:rsidRPr="00585738">
        <w:rPr>
          <w:rFonts w:asciiTheme="minorHAnsi" w:hAnsiTheme="minorHAnsi" w:cstheme="minorHAnsi"/>
          <w:spacing w:val="-3"/>
        </w:rPr>
        <w:t xml:space="preserve"> </w:t>
      </w:r>
      <w:r w:rsidRPr="00585738">
        <w:rPr>
          <w:rFonts w:asciiTheme="minorHAnsi" w:hAnsiTheme="minorHAnsi" w:cstheme="minorHAnsi"/>
        </w:rPr>
        <w:t>village</w:t>
      </w:r>
    </w:p>
    <w:p w14:paraId="16F62918" w14:textId="77777777" w:rsidR="008B4FEF" w:rsidRPr="00585738" w:rsidRDefault="008B4FEF">
      <w:pPr>
        <w:pStyle w:val="BodyText"/>
        <w:spacing w:before="1"/>
        <w:rPr>
          <w:rFonts w:asciiTheme="minorHAnsi" w:hAnsiTheme="minorHAnsi" w:cstheme="minorHAnsi"/>
          <w:b/>
        </w:rPr>
      </w:pPr>
    </w:p>
    <w:p w14:paraId="654DF052" w14:textId="19467E5A" w:rsidR="009C6096" w:rsidRPr="00585738" w:rsidRDefault="00C34A40" w:rsidP="005F2EB4">
      <w:pPr>
        <w:pStyle w:val="ListParagraph"/>
        <w:numPr>
          <w:ilvl w:val="1"/>
          <w:numId w:val="2"/>
        </w:numPr>
        <w:tabs>
          <w:tab w:val="left" w:pos="1134"/>
        </w:tabs>
        <w:ind w:right="105"/>
        <w:jc w:val="both"/>
        <w:rPr>
          <w:rFonts w:asciiTheme="minorHAnsi" w:hAnsiTheme="minorHAnsi" w:cstheme="minorHAnsi"/>
        </w:rPr>
      </w:pPr>
      <w:r w:rsidRPr="00585738">
        <w:rPr>
          <w:rFonts w:asciiTheme="minorHAnsi" w:hAnsiTheme="minorHAnsi" w:cstheme="minorHAnsi"/>
          <w:b/>
          <w:bCs/>
        </w:rPr>
        <w:t>Bainton</w:t>
      </w:r>
      <w:r w:rsidRPr="00585738">
        <w:rPr>
          <w:rFonts w:asciiTheme="minorHAnsi" w:hAnsiTheme="minorHAnsi" w:cstheme="minorHAnsi"/>
          <w:b/>
          <w:bCs/>
          <w:spacing w:val="-12"/>
        </w:rPr>
        <w:t xml:space="preserve"> </w:t>
      </w:r>
      <w:r w:rsidRPr="00585738">
        <w:rPr>
          <w:rFonts w:asciiTheme="minorHAnsi" w:hAnsiTheme="minorHAnsi" w:cstheme="minorHAnsi"/>
          <w:b/>
          <w:bCs/>
        </w:rPr>
        <w:t>Beacon</w:t>
      </w:r>
      <w:r w:rsidRPr="00585738">
        <w:rPr>
          <w:rFonts w:asciiTheme="minorHAnsi" w:hAnsiTheme="minorHAnsi" w:cstheme="minorHAnsi"/>
          <w:b/>
          <w:spacing w:val="-12"/>
        </w:rPr>
        <w:t xml:space="preserve"> </w:t>
      </w:r>
      <w:r w:rsidRPr="00585738">
        <w:rPr>
          <w:rFonts w:asciiTheme="minorHAnsi" w:hAnsiTheme="minorHAnsi" w:cstheme="minorHAnsi"/>
        </w:rPr>
        <w:t>–</w:t>
      </w:r>
      <w:r w:rsidR="009940CA" w:rsidRPr="00585738">
        <w:rPr>
          <w:rFonts w:asciiTheme="minorHAnsi" w:hAnsiTheme="minorHAnsi" w:cstheme="minorHAnsi"/>
        </w:rPr>
        <w:t xml:space="preserve"> </w:t>
      </w:r>
      <w:r w:rsidR="00146860" w:rsidRPr="00585738">
        <w:rPr>
          <w:rFonts w:asciiTheme="minorHAnsi" w:hAnsiTheme="minorHAnsi" w:cstheme="minorHAnsi"/>
        </w:rPr>
        <w:t xml:space="preserve">Faulty printer which is under warranty.  A replacement printer has been organised but may take </w:t>
      </w:r>
      <w:proofErr w:type="spellStart"/>
      <w:r w:rsidR="00146860" w:rsidRPr="00585738">
        <w:rPr>
          <w:rFonts w:asciiTheme="minorHAnsi" w:hAnsiTheme="minorHAnsi" w:cstheme="minorHAnsi"/>
        </w:rPr>
        <w:t>upto</w:t>
      </w:r>
      <w:proofErr w:type="spellEnd"/>
      <w:r w:rsidR="00146860" w:rsidRPr="00585738">
        <w:rPr>
          <w:rFonts w:asciiTheme="minorHAnsi" w:hAnsiTheme="minorHAnsi" w:cstheme="minorHAnsi"/>
        </w:rPr>
        <w:t xml:space="preserve"> 14 days to arrive.  The Beacon maybe delayed this month due to this.  Cllr </w:t>
      </w:r>
      <w:proofErr w:type="gramStart"/>
      <w:r w:rsidR="00146860" w:rsidRPr="00585738">
        <w:rPr>
          <w:rFonts w:asciiTheme="minorHAnsi" w:hAnsiTheme="minorHAnsi" w:cstheme="minorHAnsi"/>
        </w:rPr>
        <w:t>A</w:t>
      </w:r>
      <w:proofErr w:type="gramEnd"/>
      <w:r w:rsidR="00146860" w:rsidRPr="00585738">
        <w:rPr>
          <w:rFonts w:asciiTheme="minorHAnsi" w:hAnsiTheme="minorHAnsi" w:cstheme="minorHAnsi"/>
        </w:rPr>
        <w:t xml:space="preserve"> Dodgson kindly offered to print the newsletter if necessary. Resident Steve Smith has also been helpful printing for the meetings, the resident will be reimbursed with paper and ink (from Beacon budget)</w:t>
      </w:r>
    </w:p>
    <w:p w14:paraId="456ED3D8" w14:textId="77777777" w:rsidR="00EB2715" w:rsidRPr="00585738" w:rsidRDefault="00EB2715" w:rsidP="00EB2715">
      <w:pPr>
        <w:pStyle w:val="ListParagraph"/>
        <w:tabs>
          <w:tab w:val="left" w:pos="1134"/>
        </w:tabs>
        <w:ind w:left="1071" w:right="105" w:firstLine="0"/>
        <w:rPr>
          <w:rFonts w:asciiTheme="minorHAnsi" w:hAnsiTheme="minorHAnsi" w:cstheme="minorHAnsi"/>
        </w:rPr>
      </w:pPr>
    </w:p>
    <w:p w14:paraId="7CF7124A" w14:textId="70E9989C" w:rsidR="00671BE9" w:rsidRPr="00585738" w:rsidRDefault="00920783" w:rsidP="000B4019">
      <w:pPr>
        <w:pStyle w:val="ListParagraph"/>
        <w:numPr>
          <w:ilvl w:val="1"/>
          <w:numId w:val="2"/>
        </w:numPr>
        <w:tabs>
          <w:tab w:val="left" w:pos="809"/>
        </w:tabs>
        <w:ind w:right="105"/>
        <w:jc w:val="both"/>
        <w:rPr>
          <w:rFonts w:asciiTheme="minorHAnsi" w:hAnsiTheme="minorHAnsi" w:cstheme="minorHAnsi"/>
        </w:rPr>
      </w:pPr>
      <w:r w:rsidRPr="00585738">
        <w:rPr>
          <w:rFonts w:asciiTheme="minorHAnsi" w:hAnsiTheme="minorHAnsi" w:cstheme="minorHAnsi"/>
          <w:b/>
        </w:rPr>
        <w:t xml:space="preserve">Social </w:t>
      </w:r>
      <w:r w:rsidR="000B1807" w:rsidRPr="00585738">
        <w:rPr>
          <w:rFonts w:asciiTheme="minorHAnsi" w:hAnsiTheme="minorHAnsi" w:cstheme="minorHAnsi"/>
          <w:b/>
        </w:rPr>
        <w:t>committee</w:t>
      </w:r>
      <w:r w:rsidR="00CB5011" w:rsidRPr="00585738">
        <w:rPr>
          <w:rFonts w:asciiTheme="minorHAnsi" w:hAnsiTheme="minorHAnsi" w:cstheme="minorHAnsi"/>
        </w:rPr>
        <w:t xml:space="preserve"> – </w:t>
      </w:r>
      <w:r w:rsidR="00146860" w:rsidRPr="00585738">
        <w:rPr>
          <w:rFonts w:asciiTheme="minorHAnsi" w:hAnsiTheme="minorHAnsi" w:cstheme="minorHAnsi"/>
        </w:rPr>
        <w:t xml:space="preserve">Thank you to Cllr A Mason for all his hard work at the most recent </w:t>
      </w:r>
      <w:r w:rsidR="00E954BE" w:rsidRPr="00585738">
        <w:rPr>
          <w:rFonts w:asciiTheme="minorHAnsi" w:hAnsiTheme="minorHAnsi" w:cstheme="minorHAnsi"/>
        </w:rPr>
        <w:t xml:space="preserve">social </w:t>
      </w:r>
      <w:r w:rsidR="00146860" w:rsidRPr="00585738">
        <w:rPr>
          <w:rFonts w:asciiTheme="minorHAnsi" w:hAnsiTheme="minorHAnsi" w:cstheme="minorHAnsi"/>
        </w:rPr>
        <w:t>event</w:t>
      </w:r>
      <w:r w:rsidR="00E954BE" w:rsidRPr="00585738">
        <w:rPr>
          <w:rFonts w:asciiTheme="minorHAnsi" w:hAnsiTheme="minorHAnsi" w:cstheme="minorHAnsi"/>
        </w:rPr>
        <w:t xml:space="preserve"> providing food for all, a further thanks to Cllr Metcalfe &amp; Steve Smith for setting up the Kings coronation event, it was a huge success with 80 residents attending</w:t>
      </w:r>
      <w:r w:rsidR="00146860" w:rsidRPr="00585738">
        <w:rPr>
          <w:rFonts w:asciiTheme="minorHAnsi" w:hAnsiTheme="minorHAnsi" w:cstheme="minorHAnsi"/>
        </w:rPr>
        <w:t xml:space="preserve">. </w:t>
      </w:r>
      <w:r w:rsidR="000B4019" w:rsidRPr="00585738">
        <w:rPr>
          <w:rFonts w:asciiTheme="minorHAnsi" w:hAnsiTheme="minorHAnsi" w:cstheme="minorHAnsi"/>
        </w:rPr>
        <w:t xml:space="preserve">All children that attended also received medallions as </w:t>
      </w:r>
      <w:proofErr w:type="gramStart"/>
      <w:r w:rsidR="000B4019" w:rsidRPr="00585738">
        <w:rPr>
          <w:rFonts w:asciiTheme="minorHAnsi" w:hAnsiTheme="minorHAnsi" w:cstheme="minorHAnsi"/>
        </w:rPr>
        <w:t>a keep</w:t>
      </w:r>
      <w:proofErr w:type="gramEnd"/>
      <w:r w:rsidR="000B4019" w:rsidRPr="00585738">
        <w:rPr>
          <w:rFonts w:asciiTheme="minorHAnsi" w:hAnsiTheme="minorHAnsi" w:cstheme="minorHAnsi"/>
        </w:rPr>
        <w:t xml:space="preserve"> sake.  </w:t>
      </w:r>
      <w:r w:rsidR="00146860" w:rsidRPr="00585738">
        <w:rPr>
          <w:rFonts w:asciiTheme="minorHAnsi" w:hAnsiTheme="minorHAnsi" w:cstheme="minorHAnsi"/>
        </w:rPr>
        <w:t xml:space="preserve">The costs were covered by the </w:t>
      </w:r>
      <w:r w:rsidR="0045655A">
        <w:rPr>
          <w:rFonts w:asciiTheme="minorHAnsi" w:hAnsiTheme="minorHAnsi" w:cstheme="minorHAnsi"/>
        </w:rPr>
        <w:t>Kings Coronation g</w:t>
      </w:r>
      <w:r w:rsidR="00146860" w:rsidRPr="00585738">
        <w:rPr>
          <w:rFonts w:asciiTheme="minorHAnsi" w:hAnsiTheme="minorHAnsi" w:cstheme="minorHAnsi"/>
        </w:rPr>
        <w:t xml:space="preserve">rant </w:t>
      </w:r>
      <w:r w:rsidR="0045655A">
        <w:rPr>
          <w:rFonts w:asciiTheme="minorHAnsi" w:hAnsiTheme="minorHAnsi" w:cstheme="minorHAnsi"/>
        </w:rPr>
        <w:t xml:space="preserve">BPC </w:t>
      </w:r>
      <w:r w:rsidR="00146860" w:rsidRPr="00585738">
        <w:rPr>
          <w:rFonts w:asciiTheme="minorHAnsi" w:hAnsiTheme="minorHAnsi" w:cstheme="minorHAnsi"/>
        </w:rPr>
        <w:t>received.</w:t>
      </w:r>
    </w:p>
    <w:p w14:paraId="639DED92" w14:textId="77777777" w:rsidR="00BC3091" w:rsidRPr="00585738" w:rsidRDefault="00BC3091" w:rsidP="00BC3091">
      <w:pPr>
        <w:pStyle w:val="ListParagraph"/>
        <w:tabs>
          <w:tab w:val="left" w:pos="809"/>
        </w:tabs>
        <w:ind w:left="1071" w:right="105" w:firstLine="0"/>
        <w:jc w:val="both"/>
        <w:rPr>
          <w:rFonts w:asciiTheme="minorHAnsi" w:hAnsiTheme="minorHAnsi" w:cstheme="minorHAnsi"/>
        </w:rPr>
      </w:pPr>
    </w:p>
    <w:p w14:paraId="123CE5FE" w14:textId="5B68D6EA" w:rsidR="001D039C" w:rsidRPr="00585738" w:rsidRDefault="00920783" w:rsidP="0009467D">
      <w:pPr>
        <w:pStyle w:val="Heading1"/>
        <w:numPr>
          <w:ilvl w:val="0"/>
          <w:numId w:val="2"/>
        </w:numPr>
        <w:ind w:left="426"/>
        <w:rPr>
          <w:rFonts w:asciiTheme="minorHAnsi" w:hAnsiTheme="minorHAnsi" w:cstheme="minorHAnsi"/>
        </w:rPr>
      </w:pPr>
      <w:r w:rsidRPr="00585738">
        <w:rPr>
          <w:rFonts w:asciiTheme="minorHAnsi" w:hAnsiTheme="minorHAnsi" w:cstheme="minorHAnsi"/>
        </w:rPr>
        <w:t>Playground</w:t>
      </w:r>
      <w:r w:rsidR="00F3300C" w:rsidRPr="00585738">
        <w:rPr>
          <w:rFonts w:asciiTheme="minorHAnsi" w:hAnsiTheme="minorHAnsi" w:cstheme="minorHAnsi"/>
        </w:rPr>
        <w:t xml:space="preserve"> </w:t>
      </w:r>
      <w:r w:rsidR="002A79E9" w:rsidRPr="00585738">
        <w:rPr>
          <w:rFonts w:asciiTheme="minorHAnsi" w:hAnsiTheme="minorHAnsi" w:cstheme="minorHAnsi"/>
          <w:b w:val="0"/>
        </w:rPr>
        <w:t xml:space="preserve">– </w:t>
      </w:r>
      <w:r w:rsidR="000B4019" w:rsidRPr="00585738">
        <w:rPr>
          <w:rFonts w:asciiTheme="minorHAnsi" w:hAnsiTheme="minorHAnsi" w:cstheme="minorHAnsi"/>
          <w:b w:val="0"/>
        </w:rPr>
        <w:t xml:space="preserve">No volunteers come forward for maintaining the grass in the playground.  Another request will </w:t>
      </w:r>
      <w:r w:rsidR="0045655A">
        <w:rPr>
          <w:rFonts w:asciiTheme="minorHAnsi" w:hAnsiTheme="minorHAnsi" w:cstheme="minorHAnsi"/>
          <w:b w:val="0"/>
        </w:rPr>
        <w:t>go into the Beacon.  Latches</w:t>
      </w:r>
      <w:r w:rsidR="000B4019" w:rsidRPr="00585738">
        <w:rPr>
          <w:rFonts w:asciiTheme="minorHAnsi" w:hAnsiTheme="minorHAnsi" w:cstheme="minorHAnsi"/>
          <w:b w:val="0"/>
        </w:rPr>
        <w:t xml:space="preserve"> on the gates are also broken, maintenance required.</w:t>
      </w:r>
    </w:p>
    <w:p w14:paraId="12C40BAD" w14:textId="77777777" w:rsidR="005C3276" w:rsidRPr="00585738" w:rsidRDefault="005C3276" w:rsidP="00813AF5">
      <w:pPr>
        <w:pStyle w:val="Heading1"/>
        <w:tabs>
          <w:tab w:val="left" w:pos="460"/>
        </w:tabs>
        <w:ind w:firstLine="0"/>
        <w:rPr>
          <w:rFonts w:asciiTheme="minorHAnsi" w:hAnsiTheme="minorHAnsi" w:cstheme="minorHAnsi"/>
          <w:b w:val="0"/>
        </w:rPr>
      </w:pPr>
    </w:p>
    <w:p w14:paraId="1CBFA2AF" w14:textId="3B2C867D" w:rsidR="004E4932" w:rsidRPr="00585738" w:rsidRDefault="00C34A40" w:rsidP="00836CDD">
      <w:pPr>
        <w:pStyle w:val="Heading1"/>
        <w:widowControl/>
        <w:numPr>
          <w:ilvl w:val="0"/>
          <w:numId w:val="2"/>
        </w:numPr>
        <w:tabs>
          <w:tab w:val="left" w:pos="426"/>
          <w:tab w:val="left" w:pos="460"/>
        </w:tabs>
        <w:autoSpaceDE/>
        <w:autoSpaceDN/>
        <w:contextualSpacing/>
        <w:rPr>
          <w:rStyle w:val="address"/>
          <w:rFonts w:asciiTheme="minorHAnsi" w:hAnsiTheme="minorHAnsi" w:cstheme="minorHAnsi"/>
          <w:i/>
          <w:iCs/>
        </w:rPr>
      </w:pPr>
      <w:r w:rsidRPr="00585738">
        <w:rPr>
          <w:rFonts w:asciiTheme="minorHAnsi" w:hAnsiTheme="minorHAnsi" w:cstheme="minorHAnsi"/>
        </w:rPr>
        <w:t>Planning</w:t>
      </w:r>
      <w:r w:rsidRPr="00585738">
        <w:rPr>
          <w:rFonts w:asciiTheme="minorHAnsi" w:hAnsiTheme="minorHAnsi" w:cstheme="minorHAnsi"/>
          <w:spacing w:val="-3"/>
        </w:rPr>
        <w:t xml:space="preserve"> </w:t>
      </w:r>
      <w:r w:rsidRPr="00585738">
        <w:rPr>
          <w:rFonts w:asciiTheme="minorHAnsi" w:hAnsiTheme="minorHAnsi" w:cstheme="minorHAnsi"/>
        </w:rPr>
        <w:t>applications</w:t>
      </w:r>
    </w:p>
    <w:p w14:paraId="3354B480" w14:textId="77777777" w:rsidR="0009467D" w:rsidRPr="00585738" w:rsidRDefault="0009467D" w:rsidP="0009467D">
      <w:pPr>
        <w:pStyle w:val="ListParagraph"/>
        <w:widowControl/>
        <w:tabs>
          <w:tab w:val="left" w:pos="426"/>
          <w:tab w:val="left" w:pos="1276"/>
        </w:tabs>
        <w:autoSpaceDE/>
        <w:autoSpaceDN/>
        <w:ind w:left="1276" w:firstLine="0"/>
        <w:contextualSpacing/>
        <w:rPr>
          <w:rStyle w:val="address"/>
          <w:rFonts w:asciiTheme="minorHAnsi" w:hAnsiTheme="minorHAnsi" w:cstheme="minorHAnsi"/>
          <w:iCs/>
        </w:rPr>
      </w:pPr>
    </w:p>
    <w:p w14:paraId="33C8BE75" w14:textId="641F58C4" w:rsidR="00F72858" w:rsidRPr="00585738" w:rsidRDefault="00F72858" w:rsidP="00356696">
      <w:pPr>
        <w:pStyle w:val="ListParagraph"/>
        <w:widowControl/>
        <w:numPr>
          <w:ilvl w:val="0"/>
          <w:numId w:val="5"/>
        </w:numPr>
        <w:tabs>
          <w:tab w:val="left" w:pos="426"/>
          <w:tab w:val="left" w:pos="1276"/>
        </w:tabs>
        <w:autoSpaceDE/>
        <w:autoSpaceDN/>
        <w:ind w:left="1276" w:hanging="425"/>
        <w:contextualSpacing/>
        <w:rPr>
          <w:rStyle w:val="address"/>
          <w:rFonts w:asciiTheme="minorHAnsi" w:hAnsiTheme="minorHAnsi" w:cstheme="minorHAnsi"/>
          <w:iCs/>
        </w:rPr>
      </w:pPr>
      <w:r w:rsidRPr="00585738">
        <w:rPr>
          <w:rStyle w:val="address"/>
          <w:rFonts w:asciiTheme="minorHAnsi" w:hAnsiTheme="minorHAnsi" w:cstheme="minorHAnsi"/>
          <w:iCs/>
        </w:rPr>
        <w:t>2203072/PLF –</w:t>
      </w:r>
      <w:r w:rsidR="005737F7" w:rsidRPr="00585738">
        <w:rPr>
          <w:rStyle w:val="address"/>
          <w:rFonts w:asciiTheme="minorHAnsi" w:hAnsiTheme="minorHAnsi" w:cstheme="minorHAnsi"/>
          <w:iCs/>
        </w:rPr>
        <w:t xml:space="preserve"> </w:t>
      </w:r>
      <w:r w:rsidRPr="00585738">
        <w:rPr>
          <w:rStyle w:val="address"/>
          <w:rFonts w:asciiTheme="minorHAnsi" w:hAnsiTheme="minorHAnsi" w:cstheme="minorHAnsi"/>
          <w:iCs/>
        </w:rPr>
        <w:t>Bainton Burrows</w:t>
      </w:r>
      <w:r w:rsidR="00585738">
        <w:rPr>
          <w:rStyle w:val="address"/>
          <w:rFonts w:asciiTheme="minorHAnsi" w:hAnsiTheme="minorHAnsi" w:cstheme="minorHAnsi"/>
          <w:iCs/>
        </w:rPr>
        <w:tab/>
      </w:r>
      <w:r w:rsidR="00585738">
        <w:rPr>
          <w:rStyle w:val="address"/>
          <w:rFonts w:asciiTheme="minorHAnsi" w:hAnsiTheme="minorHAnsi" w:cstheme="minorHAnsi"/>
          <w:iCs/>
        </w:rPr>
        <w:tab/>
      </w:r>
      <w:r w:rsidR="00585738">
        <w:rPr>
          <w:rStyle w:val="address"/>
          <w:rFonts w:asciiTheme="minorHAnsi" w:hAnsiTheme="minorHAnsi" w:cstheme="minorHAnsi"/>
          <w:iCs/>
        </w:rPr>
        <w:tab/>
      </w:r>
      <w:r w:rsidR="005737F7" w:rsidRPr="00585738">
        <w:rPr>
          <w:rStyle w:val="address"/>
          <w:rFonts w:asciiTheme="minorHAnsi" w:hAnsiTheme="minorHAnsi" w:cstheme="minorHAnsi"/>
          <w:iCs/>
        </w:rPr>
        <w:t>Pending consideration by ERYC</w:t>
      </w:r>
    </w:p>
    <w:p w14:paraId="7CFC0EFD" w14:textId="219D49C5" w:rsidR="00F72858" w:rsidRPr="00585738" w:rsidRDefault="00F72858" w:rsidP="0009467D">
      <w:pPr>
        <w:pStyle w:val="ListParagraph"/>
        <w:widowControl/>
        <w:numPr>
          <w:ilvl w:val="0"/>
          <w:numId w:val="5"/>
        </w:numPr>
        <w:tabs>
          <w:tab w:val="left" w:pos="426"/>
          <w:tab w:val="left" w:pos="1276"/>
        </w:tabs>
        <w:autoSpaceDE/>
        <w:autoSpaceDN/>
        <w:ind w:left="1276" w:hanging="425"/>
        <w:contextualSpacing/>
        <w:rPr>
          <w:rStyle w:val="address"/>
          <w:rFonts w:asciiTheme="minorHAnsi" w:hAnsiTheme="minorHAnsi" w:cstheme="minorHAnsi"/>
          <w:iCs/>
        </w:rPr>
      </w:pPr>
      <w:r w:rsidRPr="00585738">
        <w:rPr>
          <w:rStyle w:val="address"/>
          <w:rFonts w:asciiTheme="minorHAnsi" w:hAnsiTheme="minorHAnsi" w:cstheme="minorHAnsi"/>
          <w:iCs/>
        </w:rPr>
        <w:t xml:space="preserve">22/3068/PLF - </w:t>
      </w:r>
      <w:r w:rsidR="005737F7" w:rsidRPr="00585738">
        <w:rPr>
          <w:rStyle w:val="address"/>
          <w:rFonts w:asciiTheme="minorHAnsi" w:hAnsiTheme="minorHAnsi" w:cstheme="minorHAnsi"/>
          <w:iCs/>
        </w:rPr>
        <w:t>Outbuilding Bainton Burrows</w:t>
      </w:r>
      <w:r w:rsidR="005737F7" w:rsidRPr="00585738">
        <w:rPr>
          <w:rStyle w:val="address"/>
          <w:rFonts w:asciiTheme="minorHAnsi" w:hAnsiTheme="minorHAnsi" w:cstheme="minorHAnsi"/>
          <w:iCs/>
        </w:rPr>
        <w:tab/>
        <w:t>Pending consideration by ERYC</w:t>
      </w:r>
    </w:p>
    <w:p w14:paraId="44237BD0" w14:textId="2A23D9FE" w:rsidR="00AB587C" w:rsidRPr="00585738" w:rsidRDefault="00AB587C" w:rsidP="00356696">
      <w:pPr>
        <w:pStyle w:val="ListParagraph"/>
        <w:widowControl/>
        <w:numPr>
          <w:ilvl w:val="0"/>
          <w:numId w:val="5"/>
        </w:numPr>
        <w:tabs>
          <w:tab w:val="left" w:pos="426"/>
          <w:tab w:val="left" w:pos="1276"/>
        </w:tabs>
        <w:autoSpaceDE/>
        <w:autoSpaceDN/>
        <w:ind w:left="1276" w:hanging="425"/>
        <w:contextualSpacing/>
        <w:rPr>
          <w:rStyle w:val="address"/>
          <w:rFonts w:asciiTheme="minorHAnsi" w:hAnsiTheme="minorHAnsi" w:cstheme="minorHAnsi"/>
          <w:iCs/>
        </w:rPr>
      </w:pPr>
      <w:r w:rsidRPr="00585738">
        <w:rPr>
          <w:rStyle w:val="address"/>
          <w:rFonts w:asciiTheme="minorHAnsi" w:hAnsiTheme="minorHAnsi" w:cstheme="minorHAnsi"/>
          <w:iCs/>
        </w:rPr>
        <w:t>21/03425</w:t>
      </w:r>
      <w:r w:rsidR="00F276CA" w:rsidRPr="00585738">
        <w:rPr>
          <w:rStyle w:val="address"/>
          <w:rFonts w:asciiTheme="minorHAnsi" w:hAnsiTheme="minorHAnsi" w:cstheme="minorHAnsi"/>
          <w:iCs/>
        </w:rPr>
        <w:t xml:space="preserve"> – Land North of </w:t>
      </w:r>
      <w:proofErr w:type="spellStart"/>
      <w:r w:rsidR="00F276CA" w:rsidRPr="00585738">
        <w:rPr>
          <w:rStyle w:val="address"/>
          <w:rFonts w:asciiTheme="minorHAnsi" w:hAnsiTheme="minorHAnsi" w:cstheme="minorHAnsi"/>
          <w:iCs/>
        </w:rPr>
        <w:t>Lyndale</w:t>
      </w:r>
      <w:proofErr w:type="spellEnd"/>
      <w:r w:rsidR="00F276CA" w:rsidRPr="00585738">
        <w:rPr>
          <w:rStyle w:val="address"/>
          <w:rFonts w:asciiTheme="minorHAnsi" w:hAnsiTheme="minorHAnsi" w:cstheme="minorHAnsi"/>
          <w:iCs/>
        </w:rPr>
        <w:tab/>
      </w:r>
      <w:r w:rsidRPr="00585738">
        <w:rPr>
          <w:rStyle w:val="address"/>
          <w:rFonts w:asciiTheme="minorHAnsi" w:hAnsiTheme="minorHAnsi" w:cstheme="minorHAnsi"/>
          <w:iCs/>
        </w:rPr>
        <w:tab/>
      </w:r>
      <w:r w:rsidR="0009467D" w:rsidRPr="00585738">
        <w:rPr>
          <w:rStyle w:val="address"/>
          <w:rFonts w:asciiTheme="minorHAnsi" w:hAnsiTheme="minorHAnsi" w:cstheme="minorHAnsi"/>
          <w:iCs/>
        </w:rPr>
        <w:t>Refused</w:t>
      </w:r>
    </w:p>
    <w:p w14:paraId="2051B574" w14:textId="3C6EAD6E" w:rsidR="00AB587C" w:rsidRPr="00585738" w:rsidRDefault="00AB587C" w:rsidP="00356696">
      <w:pPr>
        <w:pStyle w:val="ListParagraph"/>
        <w:widowControl/>
        <w:numPr>
          <w:ilvl w:val="0"/>
          <w:numId w:val="5"/>
        </w:numPr>
        <w:tabs>
          <w:tab w:val="left" w:pos="426"/>
          <w:tab w:val="left" w:pos="1276"/>
        </w:tabs>
        <w:autoSpaceDE/>
        <w:autoSpaceDN/>
        <w:ind w:left="1276" w:hanging="425"/>
        <w:contextualSpacing/>
        <w:rPr>
          <w:rStyle w:val="address"/>
          <w:rFonts w:asciiTheme="minorHAnsi" w:hAnsiTheme="minorHAnsi" w:cstheme="minorHAnsi"/>
          <w:iCs/>
        </w:rPr>
      </w:pPr>
      <w:r w:rsidRPr="00585738">
        <w:rPr>
          <w:rStyle w:val="address"/>
          <w:rFonts w:asciiTheme="minorHAnsi" w:hAnsiTheme="minorHAnsi" w:cstheme="minorHAnsi"/>
          <w:iCs/>
        </w:rPr>
        <w:t>23/00449/PLF</w:t>
      </w:r>
      <w:r w:rsidR="00A97EF7" w:rsidRPr="00585738">
        <w:rPr>
          <w:rStyle w:val="address"/>
          <w:rFonts w:asciiTheme="minorHAnsi" w:hAnsiTheme="minorHAnsi" w:cstheme="minorHAnsi"/>
          <w:iCs/>
        </w:rPr>
        <w:t xml:space="preserve"> - </w:t>
      </w:r>
      <w:proofErr w:type="spellStart"/>
      <w:r w:rsidR="00A97EF7" w:rsidRPr="00585738">
        <w:rPr>
          <w:rStyle w:val="address"/>
          <w:rFonts w:asciiTheme="minorHAnsi" w:hAnsiTheme="minorHAnsi" w:cstheme="minorHAnsi"/>
          <w:iCs/>
        </w:rPr>
        <w:t>Brindlecroft</w:t>
      </w:r>
      <w:proofErr w:type="spellEnd"/>
      <w:r w:rsidRPr="00585738">
        <w:rPr>
          <w:rStyle w:val="address"/>
          <w:rFonts w:asciiTheme="minorHAnsi" w:hAnsiTheme="minorHAnsi" w:cstheme="minorHAnsi"/>
          <w:iCs/>
        </w:rPr>
        <w:tab/>
      </w:r>
      <w:r w:rsidRPr="00585738">
        <w:rPr>
          <w:rStyle w:val="address"/>
          <w:rFonts w:asciiTheme="minorHAnsi" w:hAnsiTheme="minorHAnsi" w:cstheme="minorHAnsi"/>
          <w:iCs/>
        </w:rPr>
        <w:tab/>
      </w:r>
      <w:r w:rsidRPr="00585738">
        <w:rPr>
          <w:rStyle w:val="address"/>
          <w:rFonts w:asciiTheme="minorHAnsi" w:hAnsiTheme="minorHAnsi" w:cstheme="minorHAnsi"/>
          <w:iCs/>
        </w:rPr>
        <w:tab/>
      </w:r>
      <w:r w:rsidR="0009467D" w:rsidRPr="00585738">
        <w:rPr>
          <w:rStyle w:val="address"/>
          <w:rFonts w:asciiTheme="minorHAnsi" w:hAnsiTheme="minorHAnsi" w:cstheme="minorHAnsi"/>
          <w:iCs/>
        </w:rPr>
        <w:t>Approved</w:t>
      </w:r>
      <w:r w:rsidRPr="00585738">
        <w:rPr>
          <w:rStyle w:val="address"/>
          <w:rFonts w:asciiTheme="minorHAnsi" w:hAnsiTheme="minorHAnsi" w:cstheme="minorHAnsi"/>
          <w:iCs/>
        </w:rPr>
        <w:t xml:space="preserve"> by ERYC</w:t>
      </w:r>
    </w:p>
    <w:p w14:paraId="7A4BE3BC" w14:textId="7D002BB9" w:rsidR="004E4932" w:rsidRPr="00585738" w:rsidRDefault="004E4932" w:rsidP="00356696">
      <w:pPr>
        <w:pStyle w:val="ListParagraph"/>
        <w:widowControl/>
        <w:numPr>
          <w:ilvl w:val="0"/>
          <w:numId w:val="5"/>
        </w:numPr>
        <w:tabs>
          <w:tab w:val="left" w:pos="426"/>
          <w:tab w:val="left" w:pos="1276"/>
        </w:tabs>
        <w:autoSpaceDE/>
        <w:autoSpaceDN/>
        <w:ind w:left="1276" w:hanging="425"/>
        <w:contextualSpacing/>
        <w:rPr>
          <w:rFonts w:asciiTheme="minorHAnsi" w:hAnsiTheme="minorHAnsi" w:cstheme="minorHAnsi"/>
          <w:i/>
          <w:iCs/>
        </w:rPr>
      </w:pPr>
      <w:r w:rsidRPr="00585738">
        <w:rPr>
          <w:rStyle w:val="address"/>
          <w:rFonts w:asciiTheme="minorHAnsi" w:hAnsiTheme="minorHAnsi" w:cstheme="minorHAnsi"/>
        </w:rPr>
        <w:t>An</w:t>
      </w:r>
      <w:r w:rsidR="00604A9E" w:rsidRPr="00585738">
        <w:rPr>
          <w:rStyle w:val="address"/>
          <w:rFonts w:asciiTheme="minorHAnsi" w:hAnsiTheme="minorHAnsi" w:cstheme="minorHAnsi"/>
        </w:rPr>
        <w:t>y planning applications arising</w:t>
      </w:r>
      <w:r w:rsidR="00AE2497" w:rsidRPr="00585738">
        <w:rPr>
          <w:rStyle w:val="address"/>
          <w:rFonts w:asciiTheme="minorHAnsi" w:hAnsiTheme="minorHAnsi" w:cstheme="minorHAnsi"/>
        </w:rPr>
        <w:tab/>
      </w:r>
      <w:r w:rsidR="00AE2497" w:rsidRPr="00585738">
        <w:rPr>
          <w:rStyle w:val="address"/>
          <w:rFonts w:asciiTheme="minorHAnsi" w:hAnsiTheme="minorHAnsi" w:cstheme="minorHAnsi"/>
        </w:rPr>
        <w:tab/>
      </w:r>
      <w:r w:rsidR="00AE2497" w:rsidRPr="00585738">
        <w:rPr>
          <w:rStyle w:val="address"/>
          <w:rFonts w:asciiTheme="minorHAnsi" w:hAnsiTheme="minorHAnsi" w:cstheme="minorHAnsi"/>
        </w:rPr>
        <w:tab/>
        <w:t>None</w:t>
      </w:r>
    </w:p>
    <w:p w14:paraId="2AD4FC02" w14:textId="77777777" w:rsidR="004A44B6" w:rsidRPr="00585738" w:rsidRDefault="004A44B6" w:rsidP="004A44B6">
      <w:pPr>
        <w:pStyle w:val="ListParagraph"/>
        <w:tabs>
          <w:tab w:val="left" w:pos="809"/>
        </w:tabs>
        <w:ind w:left="808" w:right="103" w:firstLine="0"/>
        <w:rPr>
          <w:rFonts w:asciiTheme="minorHAnsi" w:hAnsiTheme="minorHAnsi" w:cstheme="minorHAnsi"/>
        </w:rPr>
      </w:pPr>
    </w:p>
    <w:p w14:paraId="544D39F3" w14:textId="4F543E21" w:rsidR="008B4FEF" w:rsidRPr="00585738" w:rsidRDefault="006B4C42">
      <w:pPr>
        <w:pStyle w:val="Heading1"/>
        <w:numPr>
          <w:ilvl w:val="0"/>
          <w:numId w:val="2"/>
        </w:numPr>
        <w:tabs>
          <w:tab w:val="left" w:pos="528"/>
        </w:tabs>
        <w:spacing w:before="91"/>
        <w:ind w:left="527" w:hanging="428"/>
        <w:rPr>
          <w:rFonts w:asciiTheme="minorHAnsi" w:hAnsiTheme="minorHAnsi" w:cstheme="minorHAnsi"/>
        </w:rPr>
      </w:pPr>
      <w:r w:rsidRPr="00585738">
        <w:rPr>
          <w:rFonts w:asciiTheme="minorHAnsi" w:hAnsiTheme="minorHAnsi" w:cstheme="minorHAnsi"/>
          <w:noProof/>
          <w:lang w:eastAsia="en-GB"/>
        </w:rPr>
        <mc:AlternateContent>
          <mc:Choice Requires="wps">
            <w:drawing>
              <wp:anchor distT="0" distB="0" distL="114300" distR="114300" simplePos="0" relativeHeight="15729664" behindDoc="0" locked="0" layoutInCell="1" allowOverlap="1" wp14:anchorId="5DFD43FD" wp14:editId="42D06234">
                <wp:simplePos x="0" y="0"/>
                <wp:positionH relativeFrom="page">
                  <wp:posOffset>-635</wp:posOffset>
                </wp:positionH>
                <wp:positionV relativeFrom="page">
                  <wp:posOffset>789305</wp:posOffset>
                </wp:positionV>
                <wp:extent cx="75393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8B0EA" id="Line 2"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62.15pt" to="593.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oUtAEAAEgDAAAOAAAAZHJzL2Uyb0RvYy54bWysU11v2yAUfZ+0/4B4X+wk89ZYcSotXffS&#10;bZHa/YAbwDYa5iIuiZ1/P6BJVrVv014Q3I/DOYfL+nYaDDsqTxptw+ezkjNlBUptu4b/err/cMMZ&#10;BbASDFrV8JMifrt5/249ulotsEcjlWcRxFI9uob3Ibi6KEj0agCaoVM2Jlv0A4R49F0hPYwRfTDF&#10;oiw/FSN66TwKRRSjd89Jvsn4batE+Nm2pAIzDY/cQl59XvdpLTZrqDsPrtfiTAP+gcUA2sZLr1B3&#10;EIAdvH4DNWjhkbANM4FDgW2rhcoaopp5+UrNYw9OZS3RHHJXm+j/wYofx63d+URdTPbRPaD4Tczi&#10;tgfbqUzg6eTiw82TVcXoqL62pAO5nWf78TvKWAOHgNmFqfVDgoz62JTNPl3NVlNgIgY/V8vVsqo4&#10;E5dcAfWl0XkK3xQOLG0abrRNPkANxwcKiQjUl5IUtnivjclvaSwbG76qFlVuIDRapmQqI9/tt8az&#10;I8RpWJY3H1dfsqqYeVnm8WBlBusVyK/nfQBtnvfxcmPPZiT9adio3qM87fzFpPhcmeV5tNI8vDzn&#10;7r8fYPMHAAD//wMAUEsDBBQABgAIAAAAIQBq8iHk2gAAAAoBAAAPAAAAZHJzL2Rvd25yZXYueG1s&#10;TI/BasMwEETvhfyD2EBviWy3NMG1HEKg0FuJm9zX1tY2sSQjKY77991AoT3uzDDzttjNZhAT+dA7&#10;qyBdJyDINk73tlVw+nxbbUGEiFbj4Cwp+KYAu3LxUGCu3c0eaapiK7jEhhwVdDGOuZSh6chgWLuR&#10;LHtfzhuMfPpWao83LjeDzJLkRRrsLS90ONKho+ZSXY2Cixn39eYdD3g+D5Vvjh88Myn1uJz3ryAi&#10;zfEvDHd8RoeSmWp3tTqIQcEq5SDL2fMTiLufbjcZiPpXkmUh/79Q/gAAAP//AwBQSwECLQAUAAYA&#10;CAAAACEAtoM4kv4AAADhAQAAEwAAAAAAAAAAAAAAAAAAAAAAW0NvbnRlbnRfVHlwZXNdLnhtbFBL&#10;AQItABQABgAIAAAAIQA4/SH/1gAAAJQBAAALAAAAAAAAAAAAAAAAAC8BAABfcmVscy8ucmVsc1BL&#10;AQItABQABgAIAAAAIQDECpoUtAEAAEgDAAAOAAAAAAAAAAAAAAAAAC4CAABkcnMvZTJvRG9jLnht&#10;bFBLAQItABQABgAIAAAAIQBq8iHk2gAAAAoBAAAPAAAAAAAAAAAAAAAAAA4EAABkcnMvZG93bnJl&#10;di54bWxQSwUGAAAAAAQABADzAAAAFQUAAAAA&#10;" strokecolor="#30849b">
                <w10:wrap anchorx="page" anchory="page"/>
              </v:line>
            </w:pict>
          </mc:Fallback>
        </mc:AlternateContent>
      </w:r>
      <w:r w:rsidR="00C34A40" w:rsidRPr="00585738">
        <w:rPr>
          <w:rFonts w:asciiTheme="minorHAnsi" w:hAnsiTheme="minorHAnsi" w:cstheme="minorHAnsi"/>
        </w:rPr>
        <w:t>Finance</w:t>
      </w:r>
      <w:r w:rsidR="00C34A40" w:rsidRPr="00585738">
        <w:rPr>
          <w:rFonts w:asciiTheme="minorHAnsi" w:hAnsiTheme="minorHAnsi" w:cstheme="minorHAnsi"/>
          <w:spacing w:val="-1"/>
        </w:rPr>
        <w:t xml:space="preserve"> </w:t>
      </w:r>
      <w:r w:rsidR="00C34A40" w:rsidRPr="00585738">
        <w:rPr>
          <w:rFonts w:asciiTheme="minorHAnsi" w:hAnsiTheme="minorHAnsi" w:cstheme="minorHAnsi"/>
        </w:rPr>
        <w:t>&amp;</w:t>
      </w:r>
      <w:r w:rsidR="00C34A40" w:rsidRPr="00585738">
        <w:rPr>
          <w:rFonts w:asciiTheme="minorHAnsi" w:hAnsiTheme="minorHAnsi" w:cstheme="minorHAnsi"/>
          <w:spacing w:val="-3"/>
        </w:rPr>
        <w:t xml:space="preserve"> </w:t>
      </w:r>
      <w:r w:rsidR="00C34A40" w:rsidRPr="00585738">
        <w:rPr>
          <w:rFonts w:asciiTheme="minorHAnsi" w:hAnsiTheme="minorHAnsi" w:cstheme="minorHAnsi"/>
        </w:rPr>
        <w:t>Administration</w:t>
      </w:r>
    </w:p>
    <w:p w14:paraId="31B513F1" w14:textId="77777777" w:rsidR="008B4FEF" w:rsidRPr="00585738" w:rsidRDefault="008B4FEF">
      <w:pPr>
        <w:pStyle w:val="BodyText"/>
        <w:spacing w:before="1"/>
        <w:rPr>
          <w:rFonts w:asciiTheme="minorHAnsi" w:hAnsiTheme="minorHAnsi" w:cstheme="minorHAnsi"/>
          <w:b/>
        </w:rPr>
      </w:pPr>
    </w:p>
    <w:p w14:paraId="6A0B0DD0" w14:textId="64C04280" w:rsidR="002A79E9" w:rsidRPr="00585738" w:rsidRDefault="00C34A40" w:rsidP="00585738">
      <w:pPr>
        <w:pStyle w:val="BodyText"/>
        <w:tabs>
          <w:tab w:val="left" w:pos="5996"/>
        </w:tabs>
        <w:ind w:left="527"/>
        <w:jc w:val="both"/>
        <w:rPr>
          <w:rFonts w:asciiTheme="minorHAnsi" w:hAnsiTheme="minorHAnsi" w:cstheme="minorHAnsi"/>
        </w:rPr>
      </w:pPr>
      <w:r w:rsidRPr="00585738">
        <w:rPr>
          <w:rFonts w:asciiTheme="minorHAnsi" w:hAnsiTheme="minorHAnsi" w:cstheme="minorHAnsi"/>
        </w:rPr>
        <w:t>Bank</w:t>
      </w:r>
      <w:r w:rsidRPr="00585738">
        <w:rPr>
          <w:rFonts w:asciiTheme="minorHAnsi" w:hAnsiTheme="minorHAnsi" w:cstheme="minorHAnsi"/>
          <w:spacing w:val="44"/>
        </w:rPr>
        <w:t xml:space="preserve"> </w:t>
      </w:r>
      <w:r w:rsidRPr="00585738">
        <w:rPr>
          <w:rFonts w:asciiTheme="minorHAnsi" w:hAnsiTheme="minorHAnsi" w:cstheme="minorHAnsi"/>
        </w:rPr>
        <w:t>reconciliations</w:t>
      </w:r>
      <w:r w:rsidRPr="00585738">
        <w:rPr>
          <w:rFonts w:asciiTheme="minorHAnsi" w:hAnsiTheme="minorHAnsi" w:cstheme="minorHAnsi"/>
          <w:spacing w:val="45"/>
        </w:rPr>
        <w:t xml:space="preserve"> </w:t>
      </w:r>
      <w:r w:rsidRPr="00585738">
        <w:rPr>
          <w:rFonts w:asciiTheme="minorHAnsi" w:hAnsiTheme="minorHAnsi" w:cstheme="minorHAnsi"/>
        </w:rPr>
        <w:t>circulated</w:t>
      </w:r>
      <w:r w:rsidRPr="00585738">
        <w:rPr>
          <w:rFonts w:asciiTheme="minorHAnsi" w:hAnsiTheme="minorHAnsi" w:cstheme="minorHAnsi"/>
          <w:spacing w:val="45"/>
        </w:rPr>
        <w:t xml:space="preserve"> </w:t>
      </w:r>
      <w:r w:rsidRPr="00585738">
        <w:rPr>
          <w:rFonts w:asciiTheme="minorHAnsi" w:hAnsiTheme="minorHAnsi" w:cstheme="minorHAnsi"/>
        </w:rPr>
        <w:t>prior</w:t>
      </w:r>
      <w:r w:rsidRPr="00585738">
        <w:rPr>
          <w:rFonts w:asciiTheme="minorHAnsi" w:hAnsiTheme="minorHAnsi" w:cstheme="minorHAnsi"/>
          <w:spacing w:val="42"/>
        </w:rPr>
        <w:t xml:space="preserve"> </w:t>
      </w:r>
      <w:r w:rsidRPr="00585738">
        <w:rPr>
          <w:rFonts w:asciiTheme="minorHAnsi" w:hAnsiTheme="minorHAnsi" w:cstheme="minorHAnsi"/>
        </w:rPr>
        <w:t>to</w:t>
      </w:r>
      <w:r w:rsidRPr="00585738">
        <w:rPr>
          <w:rFonts w:asciiTheme="minorHAnsi" w:hAnsiTheme="minorHAnsi" w:cstheme="minorHAnsi"/>
          <w:spacing w:val="42"/>
        </w:rPr>
        <w:t xml:space="preserve"> </w:t>
      </w:r>
      <w:r w:rsidRPr="00585738">
        <w:rPr>
          <w:rFonts w:asciiTheme="minorHAnsi" w:hAnsiTheme="minorHAnsi" w:cstheme="minorHAnsi"/>
        </w:rPr>
        <w:t>the</w:t>
      </w:r>
      <w:r w:rsidRPr="00585738">
        <w:rPr>
          <w:rFonts w:asciiTheme="minorHAnsi" w:hAnsiTheme="minorHAnsi" w:cstheme="minorHAnsi"/>
          <w:spacing w:val="44"/>
        </w:rPr>
        <w:t xml:space="preserve"> </w:t>
      </w:r>
      <w:r w:rsidRPr="00585738">
        <w:rPr>
          <w:rFonts w:asciiTheme="minorHAnsi" w:hAnsiTheme="minorHAnsi" w:cstheme="minorHAnsi"/>
        </w:rPr>
        <w:t>meeting.</w:t>
      </w:r>
      <w:r w:rsidR="00585738">
        <w:rPr>
          <w:rFonts w:asciiTheme="minorHAnsi" w:hAnsiTheme="minorHAnsi" w:cstheme="minorHAnsi"/>
        </w:rPr>
        <w:t xml:space="preserve"> </w:t>
      </w:r>
      <w:r w:rsidRPr="00585738">
        <w:rPr>
          <w:rFonts w:asciiTheme="minorHAnsi" w:hAnsiTheme="minorHAnsi" w:cstheme="minorHAnsi"/>
        </w:rPr>
        <w:t>Current</w:t>
      </w:r>
      <w:r w:rsidRPr="00585738">
        <w:rPr>
          <w:rFonts w:asciiTheme="minorHAnsi" w:hAnsiTheme="minorHAnsi" w:cstheme="minorHAnsi"/>
          <w:spacing w:val="45"/>
        </w:rPr>
        <w:t xml:space="preserve"> </w:t>
      </w:r>
      <w:r w:rsidRPr="00585738">
        <w:rPr>
          <w:rFonts w:asciiTheme="minorHAnsi" w:hAnsiTheme="minorHAnsi" w:cstheme="minorHAnsi"/>
        </w:rPr>
        <w:t>account</w:t>
      </w:r>
      <w:r w:rsidRPr="00585738">
        <w:rPr>
          <w:rFonts w:asciiTheme="minorHAnsi" w:hAnsiTheme="minorHAnsi" w:cstheme="minorHAnsi"/>
          <w:spacing w:val="50"/>
        </w:rPr>
        <w:t xml:space="preserve"> </w:t>
      </w:r>
      <w:r w:rsidRPr="00585738">
        <w:rPr>
          <w:rFonts w:asciiTheme="minorHAnsi" w:hAnsiTheme="minorHAnsi" w:cstheme="minorHAnsi"/>
        </w:rPr>
        <w:t>£</w:t>
      </w:r>
      <w:r w:rsidR="000B4019" w:rsidRPr="00585738">
        <w:rPr>
          <w:rFonts w:asciiTheme="minorHAnsi" w:hAnsiTheme="minorHAnsi" w:cstheme="minorHAnsi"/>
        </w:rPr>
        <w:t>5604.85</w:t>
      </w:r>
      <w:r w:rsidRPr="00585738">
        <w:rPr>
          <w:rFonts w:asciiTheme="minorHAnsi" w:hAnsiTheme="minorHAnsi" w:cstheme="minorHAnsi"/>
          <w:spacing w:val="44"/>
        </w:rPr>
        <w:t xml:space="preserve"> </w:t>
      </w:r>
      <w:r w:rsidRPr="00585738">
        <w:rPr>
          <w:rFonts w:asciiTheme="minorHAnsi" w:hAnsiTheme="minorHAnsi" w:cstheme="minorHAnsi"/>
        </w:rPr>
        <w:t>Reserve</w:t>
      </w:r>
      <w:r w:rsidRPr="00585738">
        <w:rPr>
          <w:rFonts w:asciiTheme="minorHAnsi" w:hAnsiTheme="minorHAnsi" w:cstheme="minorHAnsi"/>
          <w:spacing w:val="41"/>
        </w:rPr>
        <w:t xml:space="preserve"> </w:t>
      </w:r>
      <w:r w:rsidRPr="00585738">
        <w:rPr>
          <w:rFonts w:asciiTheme="minorHAnsi" w:hAnsiTheme="minorHAnsi" w:cstheme="minorHAnsi"/>
        </w:rPr>
        <w:t>account</w:t>
      </w:r>
      <w:r w:rsidR="00585738">
        <w:rPr>
          <w:rFonts w:asciiTheme="minorHAnsi" w:hAnsiTheme="minorHAnsi" w:cstheme="minorHAnsi"/>
        </w:rPr>
        <w:t xml:space="preserve"> </w:t>
      </w:r>
      <w:r w:rsidRPr="00585738">
        <w:rPr>
          <w:rFonts w:asciiTheme="minorHAnsi" w:hAnsiTheme="minorHAnsi" w:cstheme="minorHAnsi"/>
        </w:rPr>
        <w:t>£3669.91</w:t>
      </w:r>
      <w:r w:rsidR="00604A9E" w:rsidRPr="00585738">
        <w:rPr>
          <w:rFonts w:asciiTheme="minorHAnsi" w:hAnsiTheme="minorHAnsi" w:cstheme="minorHAnsi"/>
          <w:spacing w:val="-1"/>
        </w:rPr>
        <w:t xml:space="preserve">, </w:t>
      </w:r>
      <w:r w:rsidRPr="00585738">
        <w:rPr>
          <w:rFonts w:asciiTheme="minorHAnsi" w:hAnsiTheme="minorHAnsi" w:cstheme="minorHAnsi"/>
        </w:rPr>
        <w:t>Action</w:t>
      </w:r>
      <w:r w:rsidRPr="00585738">
        <w:rPr>
          <w:rFonts w:asciiTheme="minorHAnsi" w:hAnsiTheme="minorHAnsi" w:cstheme="minorHAnsi"/>
          <w:spacing w:val="-1"/>
        </w:rPr>
        <w:t xml:space="preserve"> </w:t>
      </w:r>
      <w:r w:rsidRPr="00585738">
        <w:rPr>
          <w:rFonts w:asciiTheme="minorHAnsi" w:hAnsiTheme="minorHAnsi" w:cstheme="minorHAnsi"/>
        </w:rPr>
        <w:t>Fund</w:t>
      </w:r>
      <w:r w:rsidRPr="00585738">
        <w:rPr>
          <w:rFonts w:asciiTheme="minorHAnsi" w:hAnsiTheme="minorHAnsi" w:cstheme="minorHAnsi"/>
          <w:spacing w:val="-3"/>
        </w:rPr>
        <w:t xml:space="preserve"> </w:t>
      </w:r>
      <w:r w:rsidRPr="00585738">
        <w:rPr>
          <w:rFonts w:asciiTheme="minorHAnsi" w:hAnsiTheme="minorHAnsi" w:cstheme="minorHAnsi"/>
        </w:rPr>
        <w:t>£0.</w:t>
      </w:r>
      <w:r w:rsidR="002A79E9" w:rsidRPr="00585738">
        <w:rPr>
          <w:rFonts w:asciiTheme="minorHAnsi" w:hAnsiTheme="minorHAnsi" w:cstheme="minorHAnsi"/>
        </w:rPr>
        <w:t xml:space="preserve"> </w:t>
      </w:r>
      <w:r w:rsidR="000B4019" w:rsidRPr="00585738">
        <w:rPr>
          <w:rFonts w:asciiTheme="minorHAnsi" w:hAnsiTheme="minorHAnsi" w:cstheme="minorHAnsi"/>
        </w:rPr>
        <w:t>As agreed in March excess funds will be</w:t>
      </w:r>
      <w:r w:rsidR="000138E3" w:rsidRPr="00585738">
        <w:rPr>
          <w:rFonts w:asciiTheme="minorHAnsi" w:hAnsiTheme="minorHAnsi" w:cstheme="minorHAnsi"/>
        </w:rPr>
        <w:t xml:space="preserve"> </w:t>
      </w:r>
      <w:r w:rsidR="00E44DE6" w:rsidRPr="00585738">
        <w:rPr>
          <w:rFonts w:asciiTheme="minorHAnsi" w:hAnsiTheme="minorHAnsi" w:cstheme="minorHAnsi"/>
        </w:rPr>
        <w:t xml:space="preserve">transferred to the reserve account </w:t>
      </w:r>
      <w:r w:rsidR="000B4019" w:rsidRPr="00585738">
        <w:rPr>
          <w:rFonts w:asciiTheme="minorHAnsi" w:hAnsiTheme="minorHAnsi" w:cstheme="minorHAnsi"/>
        </w:rPr>
        <w:t>after payments this month.</w:t>
      </w:r>
    </w:p>
    <w:p w14:paraId="3A67CA40" w14:textId="77777777" w:rsidR="00CF6CC5" w:rsidRPr="00585738" w:rsidRDefault="00CF6CC5" w:rsidP="000B4019">
      <w:pPr>
        <w:tabs>
          <w:tab w:val="left" w:pos="953"/>
        </w:tabs>
        <w:rPr>
          <w:rFonts w:asciiTheme="minorHAnsi" w:hAnsiTheme="minorHAnsi" w:cstheme="minorHAnsi"/>
          <w:b/>
        </w:rPr>
      </w:pPr>
    </w:p>
    <w:p w14:paraId="1D887AC1" w14:textId="18FE1B5B" w:rsidR="00586BFB" w:rsidRPr="00585738" w:rsidRDefault="000B1807" w:rsidP="005737F7">
      <w:pPr>
        <w:pStyle w:val="ListParagraph"/>
        <w:numPr>
          <w:ilvl w:val="1"/>
          <w:numId w:val="2"/>
        </w:numPr>
        <w:tabs>
          <w:tab w:val="left" w:pos="953"/>
        </w:tabs>
        <w:ind w:left="952"/>
        <w:jc w:val="both"/>
        <w:rPr>
          <w:rFonts w:asciiTheme="minorHAnsi" w:hAnsiTheme="minorHAnsi" w:cstheme="minorHAnsi"/>
        </w:rPr>
      </w:pPr>
      <w:r w:rsidRPr="00585738">
        <w:rPr>
          <w:rFonts w:asciiTheme="minorHAnsi" w:hAnsiTheme="minorHAnsi" w:cstheme="minorHAnsi"/>
          <w:b/>
          <w:bCs/>
        </w:rPr>
        <w:t>Payments</w:t>
      </w:r>
      <w:r w:rsidR="00A26063" w:rsidRPr="00585738">
        <w:rPr>
          <w:rFonts w:asciiTheme="minorHAnsi" w:hAnsiTheme="minorHAnsi" w:cstheme="minorHAnsi"/>
          <w:b/>
          <w:bCs/>
        </w:rPr>
        <w:t xml:space="preserve"> </w:t>
      </w:r>
      <w:r w:rsidR="000138E3" w:rsidRPr="00585738">
        <w:rPr>
          <w:rFonts w:asciiTheme="minorHAnsi" w:hAnsiTheme="minorHAnsi" w:cstheme="minorHAnsi"/>
          <w:bCs/>
        </w:rPr>
        <w:t xml:space="preserve">  </w:t>
      </w:r>
      <w:r w:rsidR="00585738">
        <w:rPr>
          <w:rFonts w:asciiTheme="minorHAnsi" w:hAnsiTheme="minorHAnsi" w:cstheme="minorHAnsi"/>
          <w:bCs/>
        </w:rPr>
        <w:tab/>
      </w:r>
      <w:r w:rsidR="000138E3" w:rsidRPr="00585738">
        <w:rPr>
          <w:rFonts w:asciiTheme="minorHAnsi" w:hAnsiTheme="minorHAnsi" w:cstheme="minorHAnsi"/>
          <w:bCs/>
        </w:rPr>
        <w:t>E Brooks (</w:t>
      </w:r>
      <w:r w:rsidR="002C2EB3" w:rsidRPr="00585738">
        <w:rPr>
          <w:rFonts w:asciiTheme="minorHAnsi" w:hAnsiTheme="minorHAnsi" w:cstheme="minorHAnsi"/>
        </w:rPr>
        <w:t>Clerk Salary</w:t>
      </w:r>
      <w:r w:rsidR="000138E3" w:rsidRPr="00585738">
        <w:rPr>
          <w:rFonts w:asciiTheme="minorHAnsi" w:hAnsiTheme="minorHAnsi" w:cstheme="minorHAnsi"/>
        </w:rPr>
        <w:t>)</w:t>
      </w:r>
      <w:r w:rsidR="00F818E0" w:rsidRPr="00585738">
        <w:rPr>
          <w:rFonts w:asciiTheme="minorHAnsi" w:hAnsiTheme="minorHAnsi" w:cstheme="minorHAnsi"/>
        </w:rPr>
        <w:tab/>
      </w:r>
      <w:r w:rsidR="00F818E0" w:rsidRPr="00585738">
        <w:rPr>
          <w:rFonts w:asciiTheme="minorHAnsi" w:hAnsiTheme="minorHAnsi" w:cstheme="minorHAnsi"/>
        </w:rPr>
        <w:tab/>
      </w:r>
      <w:r w:rsidR="002C2EB3" w:rsidRPr="00585738">
        <w:rPr>
          <w:rFonts w:asciiTheme="minorHAnsi" w:hAnsiTheme="minorHAnsi" w:cstheme="minorHAnsi"/>
        </w:rPr>
        <w:t>£473.64</w:t>
      </w:r>
    </w:p>
    <w:p w14:paraId="145D98AD" w14:textId="2C1E1450" w:rsidR="009C33B3" w:rsidRPr="00585738" w:rsidRDefault="009C33B3" w:rsidP="009C33B3">
      <w:pPr>
        <w:pStyle w:val="ListParagraph"/>
        <w:tabs>
          <w:tab w:val="left" w:pos="953"/>
        </w:tabs>
        <w:ind w:left="952" w:firstLine="0"/>
        <w:rPr>
          <w:rFonts w:asciiTheme="minorHAnsi" w:hAnsiTheme="minorHAnsi" w:cstheme="minorHAnsi"/>
          <w:bCs/>
        </w:rPr>
      </w:pPr>
      <w:r w:rsidRPr="00585738">
        <w:rPr>
          <w:rFonts w:asciiTheme="minorHAnsi" w:hAnsiTheme="minorHAnsi" w:cstheme="minorHAnsi"/>
          <w:b/>
          <w:bCs/>
        </w:rPr>
        <w:tab/>
      </w:r>
      <w:r w:rsidRPr="00585738">
        <w:rPr>
          <w:rFonts w:asciiTheme="minorHAnsi" w:hAnsiTheme="minorHAnsi" w:cstheme="minorHAnsi"/>
          <w:b/>
          <w:bCs/>
        </w:rPr>
        <w:tab/>
      </w:r>
      <w:r w:rsidRPr="00585738">
        <w:rPr>
          <w:rFonts w:asciiTheme="minorHAnsi" w:hAnsiTheme="minorHAnsi" w:cstheme="minorHAnsi"/>
          <w:b/>
          <w:bCs/>
        </w:rPr>
        <w:tab/>
      </w:r>
      <w:r w:rsidR="000B4019" w:rsidRPr="00585738">
        <w:rPr>
          <w:rFonts w:asciiTheme="minorHAnsi" w:hAnsiTheme="minorHAnsi" w:cstheme="minorHAnsi"/>
          <w:bCs/>
        </w:rPr>
        <w:t>Bainton Social Committee</w:t>
      </w:r>
      <w:r w:rsidRPr="00585738">
        <w:rPr>
          <w:rFonts w:asciiTheme="minorHAnsi" w:hAnsiTheme="minorHAnsi" w:cstheme="minorHAnsi"/>
          <w:bCs/>
        </w:rPr>
        <w:t xml:space="preserve"> </w:t>
      </w:r>
      <w:r w:rsidRPr="00585738">
        <w:rPr>
          <w:rFonts w:asciiTheme="minorHAnsi" w:hAnsiTheme="minorHAnsi" w:cstheme="minorHAnsi"/>
          <w:bCs/>
        </w:rPr>
        <w:tab/>
      </w:r>
      <w:r w:rsidR="00BC3091" w:rsidRPr="00585738">
        <w:rPr>
          <w:rFonts w:asciiTheme="minorHAnsi" w:hAnsiTheme="minorHAnsi" w:cstheme="minorHAnsi"/>
          <w:bCs/>
        </w:rPr>
        <w:t>£</w:t>
      </w:r>
      <w:r w:rsidR="000B4019" w:rsidRPr="00585738">
        <w:rPr>
          <w:rFonts w:asciiTheme="minorHAnsi" w:hAnsiTheme="minorHAnsi" w:cstheme="minorHAnsi"/>
          <w:bCs/>
        </w:rPr>
        <w:t>360.00</w:t>
      </w:r>
    </w:p>
    <w:p w14:paraId="1E788AFF" w14:textId="2F2347F3" w:rsidR="000138E3" w:rsidRPr="00585738" w:rsidRDefault="000138E3" w:rsidP="009C33B3">
      <w:pPr>
        <w:pStyle w:val="ListParagraph"/>
        <w:tabs>
          <w:tab w:val="left" w:pos="953"/>
        </w:tabs>
        <w:ind w:left="952" w:firstLine="0"/>
        <w:rPr>
          <w:rFonts w:asciiTheme="minorHAnsi" w:hAnsiTheme="minorHAnsi" w:cstheme="minorHAnsi"/>
        </w:rPr>
      </w:pPr>
      <w:r w:rsidRPr="00585738">
        <w:rPr>
          <w:rFonts w:asciiTheme="minorHAnsi" w:hAnsiTheme="minorHAnsi" w:cstheme="minorHAnsi"/>
          <w:bCs/>
        </w:rPr>
        <w:tab/>
      </w:r>
      <w:r w:rsidRPr="00585738">
        <w:rPr>
          <w:rFonts w:asciiTheme="minorHAnsi" w:hAnsiTheme="minorHAnsi" w:cstheme="minorHAnsi"/>
          <w:bCs/>
        </w:rPr>
        <w:tab/>
      </w:r>
      <w:r w:rsidR="00C63551" w:rsidRPr="00585738">
        <w:rPr>
          <w:rFonts w:asciiTheme="minorHAnsi" w:hAnsiTheme="minorHAnsi" w:cstheme="minorHAnsi"/>
          <w:bCs/>
        </w:rPr>
        <w:t xml:space="preserve">           </w:t>
      </w:r>
      <w:r w:rsidRPr="00585738">
        <w:rPr>
          <w:rFonts w:asciiTheme="minorHAnsi" w:hAnsiTheme="minorHAnsi" w:cstheme="minorHAnsi"/>
          <w:bCs/>
        </w:rPr>
        <w:tab/>
      </w:r>
      <w:r w:rsidR="000B4019" w:rsidRPr="00585738">
        <w:rPr>
          <w:rFonts w:asciiTheme="minorHAnsi" w:hAnsiTheme="minorHAnsi" w:cstheme="minorHAnsi"/>
          <w:bCs/>
        </w:rPr>
        <w:t>(Coronation grant, £70 Bainton Belles £290 Social committee)</w:t>
      </w:r>
    </w:p>
    <w:p w14:paraId="0482737A" w14:textId="77777777" w:rsidR="008B4FEF" w:rsidRPr="00585738" w:rsidRDefault="008B4FEF">
      <w:pPr>
        <w:pStyle w:val="BodyText"/>
        <w:spacing w:before="9"/>
        <w:rPr>
          <w:rFonts w:asciiTheme="minorHAnsi" w:hAnsiTheme="minorHAnsi" w:cstheme="minorHAnsi"/>
        </w:rPr>
      </w:pPr>
    </w:p>
    <w:p w14:paraId="1B94B16A" w14:textId="77777777" w:rsidR="008B4FEF" w:rsidRPr="00585738" w:rsidRDefault="00C34A40">
      <w:pPr>
        <w:pStyle w:val="Heading1"/>
        <w:numPr>
          <w:ilvl w:val="0"/>
          <w:numId w:val="2"/>
        </w:numPr>
        <w:tabs>
          <w:tab w:val="left" w:pos="460"/>
        </w:tabs>
        <w:spacing w:before="1"/>
        <w:rPr>
          <w:rFonts w:asciiTheme="minorHAnsi" w:hAnsiTheme="minorHAnsi" w:cstheme="minorHAnsi"/>
        </w:rPr>
      </w:pPr>
      <w:r w:rsidRPr="00585738">
        <w:rPr>
          <w:rFonts w:asciiTheme="minorHAnsi" w:hAnsiTheme="minorHAnsi" w:cstheme="minorHAnsi"/>
        </w:rPr>
        <w:t>Any other business</w:t>
      </w:r>
    </w:p>
    <w:p w14:paraId="3266FBC9" w14:textId="77777777" w:rsidR="008B4FEF" w:rsidRPr="00585738" w:rsidRDefault="008B4FEF">
      <w:pPr>
        <w:pStyle w:val="BodyText"/>
        <w:rPr>
          <w:rFonts w:asciiTheme="minorHAnsi" w:hAnsiTheme="minorHAnsi" w:cstheme="minorHAnsi"/>
          <w:b/>
        </w:rPr>
      </w:pPr>
    </w:p>
    <w:p w14:paraId="4DE1F377" w14:textId="62175499" w:rsidR="00DF14CA" w:rsidRPr="00585738" w:rsidRDefault="00C34A40" w:rsidP="00DF14CA">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Elected Members –</w:t>
      </w:r>
      <w:r w:rsidR="00C60483" w:rsidRPr="00585738">
        <w:rPr>
          <w:rFonts w:asciiTheme="minorHAnsi" w:hAnsiTheme="minorHAnsi" w:cstheme="minorHAnsi"/>
        </w:rPr>
        <w:t xml:space="preserve"> </w:t>
      </w:r>
      <w:r w:rsidR="000B4019" w:rsidRPr="00585738">
        <w:rPr>
          <w:rFonts w:asciiTheme="minorHAnsi" w:hAnsiTheme="minorHAnsi" w:cstheme="minorHAnsi"/>
          <w:spacing w:val="1"/>
        </w:rPr>
        <w:t>Reminder for Defib</w:t>
      </w:r>
      <w:r w:rsidR="0056685A">
        <w:rPr>
          <w:rFonts w:asciiTheme="minorHAnsi" w:hAnsiTheme="minorHAnsi" w:cstheme="minorHAnsi"/>
          <w:spacing w:val="1"/>
        </w:rPr>
        <w:t>ri</w:t>
      </w:r>
      <w:r w:rsidR="000B4019" w:rsidRPr="00585738">
        <w:rPr>
          <w:rFonts w:asciiTheme="minorHAnsi" w:hAnsiTheme="minorHAnsi" w:cstheme="minorHAnsi"/>
          <w:spacing w:val="1"/>
        </w:rPr>
        <w:t>llator training being held 25 July 2023 at 7pm</w:t>
      </w:r>
    </w:p>
    <w:p w14:paraId="48A3954C" w14:textId="77777777" w:rsidR="00EA2D3E" w:rsidRPr="00585738" w:rsidRDefault="00EA2D3E" w:rsidP="00EA2D3E">
      <w:pPr>
        <w:pStyle w:val="ListParagraph"/>
        <w:tabs>
          <w:tab w:val="left" w:pos="809"/>
        </w:tabs>
        <w:ind w:left="808" w:right="104" w:firstLine="0"/>
        <w:jc w:val="both"/>
        <w:rPr>
          <w:rFonts w:asciiTheme="minorHAnsi" w:hAnsiTheme="minorHAnsi" w:cstheme="minorHAnsi"/>
        </w:rPr>
      </w:pPr>
    </w:p>
    <w:p w14:paraId="36471EB7" w14:textId="51A71163" w:rsidR="00DF11C0" w:rsidRPr="00585738" w:rsidRDefault="00C34A40" w:rsidP="00BC3091">
      <w:pPr>
        <w:pStyle w:val="ListParagraph"/>
        <w:numPr>
          <w:ilvl w:val="0"/>
          <w:numId w:val="1"/>
        </w:numPr>
        <w:tabs>
          <w:tab w:val="left" w:pos="809"/>
        </w:tabs>
        <w:spacing w:before="1"/>
        <w:jc w:val="both"/>
        <w:rPr>
          <w:rFonts w:asciiTheme="minorHAnsi" w:hAnsiTheme="minorHAnsi" w:cstheme="minorHAnsi"/>
        </w:rPr>
      </w:pPr>
      <w:r w:rsidRPr="00585738">
        <w:rPr>
          <w:rFonts w:asciiTheme="minorHAnsi" w:hAnsiTheme="minorHAnsi" w:cstheme="minorHAnsi"/>
        </w:rPr>
        <w:t>Members of</w:t>
      </w:r>
      <w:r w:rsidRPr="00585738">
        <w:rPr>
          <w:rFonts w:asciiTheme="minorHAnsi" w:hAnsiTheme="minorHAnsi" w:cstheme="minorHAnsi"/>
          <w:spacing w:val="-2"/>
        </w:rPr>
        <w:t xml:space="preserve"> </w:t>
      </w:r>
      <w:r w:rsidRPr="00585738">
        <w:rPr>
          <w:rFonts w:asciiTheme="minorHAnsi" w:hAnsiTheme="minorHAnsi" w:cstheme="minorHAnsi"/>
        </w:rPr>
        <w:t>the</w:t>
      </w:r>
      <w:r w:rsidRPr="00585738">
        <w:rPr>
          <w:rFonts w:asciiTheme="minorHAnsi" w:hAnsiTheme="minorHAnsi" w:cstheme="minorHAnsi"/>
          <w:spacing w:val="-3"/>
        </w:rPr>
        <w:t xml:space="preserve"> </w:t>
      </w:r>
      <w:r w:rsidRPr="00585738">
        <w:rPr>
          <w:rFonts w:asciiTheme="minorHAnsi" w:hAnsiTheme="minorHAnsi" w:cstheme="minorHAnsi"/>
        </w:rPr>
        <w:t>public</w:t>
      </w:r>
      <w:r w:rsidRPr="00585738">
        <w:rPr>
          <w:rFonts w:asciiTheme="minorHAnsi" w:hAnsiTheme="minorHAnsi" w:cstheme="minorHAnsi"/>
          <w:spacing w:val="1"/>
        </w:rPr>
        <w:t xml:space="preserve"> </w:t>
      </w:r>
      <w:r w:rsidR="00346000" w:rsidRPr="00585738">
        <w:rPr>
          <w:rFonts w:asciiTheme="minorHAnsi" w:hAnsiTheme="minorHAnsi" w:cstheme="minorHAnsi"/>
          <w:spacing w:val="1"/>
        </w:rPr>
        <w:t xml:space="preserve">– </w:t>
      </w:r>
      <w:r w:rsidR="00C1504D" w:rsidRPr="00585738">
        <w:rPr>
          <w:rFonts w:asciiTheme="minorHAnsi" w:hAnsiTheme="minorHAnsi" w:cstheme="minorHAnsi"/>
          <w:spacing w:val="1"/>
        </w:rPr>
        <w:t>None</w:t>
      </w:r>
    </w:p>
    <w:p w14:paraId="123B63C8" w14:textId="77777777" w:rsidR="00EA2D3E" w:rsidRPr="00585738" w:rsidRDefault="00EA2D3E" w:rsidP="00B53E48">
      <w:pPr>
        <w:tabs>
          <w:tab w:val="left" w:pos="809"/>
        </w:tabs>
        <w:spacing w:before="1"/>
        <w:jc w:val="both"/>
        <w:rPr>
          <w:rFonts w:asciiTheme="minorHAnsi" w:hAnsiTheme="minorHAnsi" w:cstheme="minorHAnsi"/>
          <w:spacing w:val="1"/>
        </w:rPr>
      </w:pPr>
    </w:p>
    <w:p w14:paraId="74CDAA55" w14:textId="13C21451" w:rsidR="008B4FEF" w:rsidRPr="00585738" w:rsidRDefault="00C34A40" w:rsidP="00E22D56">
      <w:pPr>
        <w:pStyle w:val="ListParagraph"/>
        <w:numPr>
          <w:ilvl w:val="0"/>
          <w:numId w:val="2"/>
        </w:numPr>
        <w:tabs>
          <w:tab w:val="left" w:pos="460"/>
        </w:tabs>
        <w:spacing w:line="480" w:lineRule="auto"/>
        <w:ind w:right="485"/>
        <w:rPr>
          <w:rFonts w:asciiTheme="minorHAnsi" w:hAnsiTheme="minorHAnsi" w:cstheme="minorHAnsi"/>
        </w:rPr>
      </w:pPr>
      <w:r w:rsidRPr="00585738">
        <w:rPr>
          <w:rFonts w:asciiTheme="minorHAnsi" w:hAnsiTheme="minorHAnsi" w:cstheme="minorHAnsi"/>
          <w:b/>
        </w:rPr>
        <w:t xml:space="preserve">Date of next meeting: </w:t>
      </w:r>
      <w:r w:rsidR="00B53E48" w:rsidRPr="00585738">
        <w:rPr>
          <w:rFonts w:asciiTheme="minorHAnsi" w:hAnsiTheme="minorHAnsi" w:cstheme="minorHAnsi"/>
        </w:rPr>
        <w:t xml:space="preserve">Monday </w:t>
      </w:r>
      <w:r w:rsidR="0009467D" w:rsidRPr="00585738">
        <w:rPr>
          <w:rFonts w:asciiTheme="minorHAnsi" w:hAnsiTheme="minorHAnsi" w:cstheme="minorHAnsi"/>
        </w:rPr>
        <w:t>17 July 2023 @ 7pm</w:t>
      </w:r>
      <w:bookmarkStart w:id="0" w:name="_GoBack"/>
      <w:bookmarkEnd w:id="0"/>
    </w:p>
    <w:p w14:paraId="12C5BB46" w14:textId="3339C9BC" w:rsidR="00AF3387" w:rsidRPr="00585738" w:rsidRDefault="00AF3387" w:rsidP="00AF3387">
      <w:pPr>
        <w:pStyle w:val="ListParagraph"/>
        <w:tabs>
          <w:tab w:val="left" w:pos="460"/>
        </w:tabs>
        <w:spacing w:line="480" w:lineRule="auto"/>
        <w:ind w:right="3887" w:firstLine="0"/>
        <w:rPr>
          <w:rFonts w:asciiTheme="minorHAnsi" w:hAnsiTheme="minorHAnsi" w:cstheme="minorHAnsi"/>
        </w:rPr>
      </w:pPr>
    </w:p>
    <w:sectPr w:rsidR="00AF3387" w:rsidRPr="00585738">
      <w:headerReference w:type="even" r:id="rId8"/>
      <w:headerReference w:type="default" r:id="rId9"/>
      <w:footerReference w:type="even" r:id="rId10"/>
      <w:footerReference w:type="default" r:id="rId11"/>
      <w:headerReference w:type="first" r:id="rId12"/>
      <w:footerReference w:type="first" r:id="rId13"/>
      <w:pgSz w:w="11910" w:h="16840"/>
      <w:pgMar w:top="1220" w:right="740"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CD8B3" w14:textId="77777777" w:rsidR="00F248AA" w:rsidRDefault="00F248AA">
      <w:r>
        <w:separator/>
      </w:r>
    </w:p>
  </w:endnote>
  <w:endnote w:type="continuationSeparator" w:id="0">
    <w:p w14:paraId="7AFE27D2" w14:textId="77777777" w:rsidR="00F248AA" w:rsidRDefault="00F2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743F" w14:textId="77777777" w:rsidR="00886462" w:rsidRDefault="00886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7875" w14:textId="77777777" w:rsidR="00886462" w:rsidRDefault="00886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EDF4" w14:textId="77777777" w:rsidR="00886462" w:rsidRDefault="00886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800F" w14:textId="77777777" w:rsidR="00F248AA" w:rsidRDefault="00F248AA">
      <w:r>
        <w:separator/>
      </w:r>
    </w:p>
  </w:footnote>
  <w:footnote w:type="continuationSeparator" w:id="0">
    <w:p w14:paraId="001DB599" w14:textId="77777777" w:rsidR="00F248AA" w:rsidRDefault="00F24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9072" w14:textId="77777777" w:rsidR="00886462" w:rsidRDefault="00886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E4A4CD" w:rsidR="00886462" w:rsidRDefault="00886462">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641350AB" wp14:editId="3A199E8F">
              <wp:simplePos x="0" y="0"/>
              <wp:positionH relativeFrom="page">
                <wp:posOffset>2287270</wp:posOffset>
              </wp:positionH>
              <wp:positionV relativeFrom="page">
                <wp:posOffset>346710</wp:posOffset>
              </wp:positionV>
              <wp:extent cx="2903855" cy="3327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180.1pt;margin-top:27.3pt;width:228.6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Wp2AEAAJEDAAAOAAAAZHJzL2Uyb0RvYy54bWysU9tu2zAMfR+wfxD0vthJ1q0z4hRdiw4D&#10;ugvQ7gNoWYqN2aJGKbGzrx8lx+m2vg17ESiKOjrnkNpcjX0nDpp8i7aUy0UuhbYK69buSvnt8e7V&#10;pRQ+gK2hQ6tLedReXm1fvtgMrtArbLCrNQkGsb4YXCmbEFyRZV41uge/QKctHxqkHgJvaZfVBAOj&#10;9122yvM32YBUO0Klvefs7XQotwnfGK3CF2O8DqIrJXMLaaW0VnHNthsodgSuadWJBvwDix5ay4+e&#10;oW4hgNhT+wyqbxWhRxMWCvsMjWmVThpYzTL/S81DA04nLWyOd2eb/P+DVZ8PD+4riTC+x5EbmER4&#10;d4/quxcWbxqwO31NhEOjoeaHl9GybHC+OF2NVvvCR5Bq+IQ1Nxn2ARPQaKiPrrBOwejcgOPZdD0G&#10;oTi5epevLy8upFB8tl6v3r5OXcmgmG878uGDxl7EoJTETU3ocLj3IbKBYi6Jj1m8a7suNbazfyS4&#10;MGYS+0h4oh7GauTqqKLC+sg6CKc54bnmoEH6KcXAM1JK/2MPpKXoPlr2Ig7UHNAcVHMAVvHVUgYp&#10;pvAmTIO3d9TuGkae3LZ4zX6ZNkl5YnHiyX1PCk8zGgfr932qevpJ218AAAD//wMAUEsDBBQABgAI&#10;AAAAIQA0pKjn4AAAAAoBAAAPAAAAZHJzL2Rvd25yZXYueG1sTI/BTsMwEETvSPyDtUjcqN1C0xLi&#10;VBWCExIiDQeOTrJNrMbrELtt+HuWUzmu5mnmbbaZXC9OOAbrScN8pkAg1b6x1Gr4LF/v1iBCNNSY&#10;3hNq+MEAm/z6KjNp489U4GkXW8ElFFKjoYtxSKUMdYfOhJkfkDjb+9GZyOfYymY0Zy53vVwolUhn&#10;LPFCZwZ87rA+7I5Ow/aLihf7/V59FPvCluWjorfkoPXtzbR9AhFxihcY/vRZHXJ2qvyRmiB6DfeJ&#10;WjCqYfmQgGBgPV8tQVRMqpUCmWfy/wv5LwAAAP//AwBQSwECLQAUAAYACAAAACEAtoM4kv4AAADh&#10;AQAAEwAAAAAAAAAAAAAAAAAAAAAAW0NvbnRlbnRfVHlwZXNdLnhtbFBLAQItABQABgAIAAAAIQA4&#10;/SH/1gAAAJQBAAALAAAAAAAAAAAAAAAAAC8BAABfcmVscy8ucmVsc1BLAQItABQABgAIAAAAIQBU&#10;LHWp2AEAAJEDAAAOAAAAAAAAAAAAAAAAAC4CAABkcnMvZTJvRG9jLnhtbFBLAQItABQABgAIAAAA&#10;IQA0pKjn4AAAAAoBAAAPAAAAAAAAAAAAAAAAADIEAABkcnMvZG93bnJldi54bWxQSwUGAAAAAAQA&#10;BADzAAAAPwUAAAAA&#10;" filled="f" stroked="f">
              <v:textbox inset="0,0,0,0">
                <w:txbxContent>
                  <w:p w14:paraId="540AA4EF" w14:textId="77777777" w:rsidR="00886462" w:rsidRDefault="00886462">
                    <w:pPr>
                      <w:spacing w:before="21"/>
                      <w:ind w:left="20"/>
                      <w:rPr>
                        <w:rFonts w:ascii="Tahoma"/>
                        <w:b/>
                        <w:sz w:val="40"/>
                      </w:rPr>
                    </w:pPr>
                    <w:r>
                      <w:rPr>
                        <w:rFonts w:ascii="Tahoma"/>
                        <w:b/>
                        <w:sz w:val="40"/>
                      </w:rPr>
                      <w:t>Bainton</w:t>
                    </w:r>
                    <w:r>
                      <w:rPr>
                        <w:rFonts w:ascii="Tahoma"/>
                        <w:b/>
                        <w:spacing w:val="-8"/>
                        <w:sz w:val="40"/>
                      </w:rPr>
                      <w:t xml:space="preserve"> </w:t>
                    </w:r>
                    <w:r>
                      <w:rPr>
                        <w:rFonts w:ascii="Tahoma"/>
                        <w:b/>
                        <w:sz w:val="40"/>
                      </w:rPr>
                      <w:t>Parish</w:t>
                    </w:r>
                    <w:r>
                      <w:rPr>
                        <w:rFonts w:ascii="Tahoma"/>
                        <w:b/>
                        <w:spacing w:val="-5"/>
                        <w:sz w:val="40"/>
                      </w:rPr>
                      <w:t xml:space="preserve"> </w:t>
                    </w:r>
                    <w:r>
                      <w:rPr>
                        <w:rFonts w:ascii="Tahoma"/>
                        <w:b/>
                        <w:sz w:val="40"/>
                      </w:rPr>
                      <w:t>Council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5E5" w14:textId="77777777" w:rsidR="00886462" w:rsidRDefault="00886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8EAA828A"/>
    <w:lvl w:ilvl="0" w:tplc="AF64381A">
      <w:start w:val="1"/>
      <w:numFmt w:val="decimal"/>
      <w:lvlText w:val="%1."/>
      <w:lvlJc w:val="left"/>
      <w:pPr>
        <w:ind w:left="460" w:hanging="360"/>
        <w:jc w:val="left"/>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Brierley">
    <w15:presenceInfo w15:providerId="Windows Live" w15:userId="725b0a3e178571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11407"/>
    <w:rsid w:val="000138E3"/>
    <w:rsid w:val="000147FA"/>
    <w:rsid w:val="00016A6E"/>
    <w:rsid w:val="00033F21"/>
    <w:rsid w:val="0004246D"/>
    <w:rsid w:val="00051BCA"/>
    <w:rsid w:val="000553ED"/>
    <w:rsid w:val="00072143"/>
    <w:rsid w:val="00082124"/>
    <w:rsid w:val="0009467D"/>
    <w:rsid w:val="000A4D4F"/>
    <w:rsid w:val="000B1807"/>
    <w:rsid w:val="000B4019"/>
    <w:rsid w:val="000C56E7"/>
    <w:rsid w:val="000D3EA9"/>
    <w:rsid w:val="000E0CF5"/>
    <w:rsid w:val="00106820"/>
    <w:rsid w:val="00115673"/>
    <w:rsid w:val="00115F7D"/>
    <w:rsid w:val="00121503"/>
    <w:rsid w:val="00121DE7"/>
    <w:rsid w:val="001254FF"/>
    <w:rsid w:val="00130BFE"/>
    <w:rsid w:val="00141680"/>
    <w:rsid w:val="00146860"/>
    <w:rsid w:val="00157D79"/>
    <w:rsid w:val="001617F8"/>
    <w:rsid w:val="00180ECE"/>
    <w:rsid w:val="001879C3"/>
    <w:rsid w:val="00196CF5"/>
    <w:rsid w:val="00197209"/>
    <w:rsid w:val="001D0187"/>
    <w:rsid w:val="001D039C"/>
    <w:rsid w:val="001F5DFD"/>
    <w:rsid w:val="0020248C"/>
    <w:rsid w:val="0024706A"/>
    <w:rsid w:val="0024769D"/>
    <w:rsid w:val="0025080F"/>
    <w:rsid w:val="002616F2"/>
    <w:rsid w:val="00262EAD"/>
    <w:rsid w:val="00277480"/>
    <w:rsid w:val="00286356"/>
    <w:rsid w:val="00292DCE"/>
    <w:rsid w:val="002A1EDB"/>
    <w:rsid w:val="002A24B2"/>
    <w:rsid w:val="002A4825"/>
    <w:rsid w:val="002A79E9"/>
    <w:rsid w:val="002C169A"/>
    <w:rsid w:val="002C2EB3"/>
    <w:rsid w:val="002C7A38"/>
    <w:rsid w:val="00317449"/>
    <w:rsid w:val="00345BEB"/>
    <w:rsid w:val="00346000"/>
    <w:rsid w:val="003510AA"/>
    <w:rsid w:val="00356696"/>
    <w:rsid w:val="00356C0E"/>
    <w:rsid w:val="00361807"/>
    <w:rsid w:val="00381766"/>
    <w:rsid w:val="00393555"/>
    <w:rsid w:val="003B29CF"/>
    <w:rsid w:val="003B57F6"/>
    <w:rsid w:val="003D496C"/>
    <w:rsid w:val="003E45F4"/>
    <w:rsid w:val="003E5B38"/>
    <w:rsid w:val="003F0CCD"/>
    <w:rsid w:val="003F1084"/>
    <w:rsid w:val="003F255D"/>
    <w:rsid w:val="0040105B"/>
    <w:rsid w:val="00415F2D"/>
    <w:rsid w:val="004218BA"/>
    <w:rsid w:val="00422450"/>
    <w:rsid w:val="00430298"/>
    <w:rsid w:val="00435CEE"/>
    <w:rsid w:val="0044505C"/>
    <w:rsid w:val="00455F2D"/>
    <w:rsid w:val="0045655A"/>
    <w:rsid w:val="00482357"/>
    <w:rsid w:val="004824A2"/>
    <w:rsid w:val="004A44B6"/>
    <w:rsid w:val="004D0BBC"/>
    <w:rsid w:val="004D4D29"/>
    <w:rsid w:val="004E06E1"/>
    <w:rsid w:val="004E4932"/>
    <w:rsid w:val="004F2FEC"/>
    <w:rsid w:val="004F7C52"/>
    <w:rsid w:val="00513542"/>
    <w:rsid w:val="005159AA"/>
    <w:rsid w:val="005310CC"/>
    <w:rsid w:val="0054399A"/>
    <w:rsid w:val="0056685A"/>
    <w:rsid w:val="005737F7"/>
    <w:rsid w:val="00585738"/>
    <w:rsid w:val="00586BFB"/>
    <w:rsid w:val="005C3276"/>
    <w:rsid w:val="005C628C"/>
    <w:rsid w:val="005C6823"/>
    <w:rsid w:val="005D6C29"/>
    <w:rsid w:val="005E4912"/>
    <w:rsid w:val="005F2EB4"/>
    <w:rsid w:val="005F68C9"/>
    <w:rsid w:val="0060248A"/>
    <w:rsid w:val="00604A9E"/>
    <w:rsid w:val="0062582C"/>
    <w:rsid w:val="00627FEB"/>
    <w:rsid w:val="00643320"/>
    <w:rsid w:val="006504D0"/>
    <w:rsid w:val="006516B6"/>
    <w:rsid w:val="00661063"/>
    <w:rsid w:val="00671BE9"/>
    <w:rsid w:val="006A433E"/>
    <w:rsid w:val="006A43D3"/>
    <w:rsid w:val="006B01CD"/>
    <w:rsid w:val="006B4C42"/>
    <w:rsid w:val="006D232E"/>
    <w:rsid w:val="0070381B"/>
    <w:rsid w:val="00715B48"/>
    <w:rsid w:val="00727652"/>
    <w:rsid w:val="00735CD4"/>
    <w:rsid w:val="007362F2"/>
    <w:rsid w:val="007446F5"/>
    <w:rsid w:val="00747831"/>
    <w:rsid w:val="007657CA"/>
    <w:rsid w:val="00780D1F"/>
    <w:rsid w:val="0078142D"/>
    <w:rsid w:val="00787735"/>
    <w:rsid w:val="007C0DB2"/>
    <w:rsid w:val="007E3F43"/>
    <w:rsid w:val="007E54C8"/>
    <w:rsid w:val="00802230"/>
    <w:rsid w:val="00813AF5"/>
    <w:rsid w:val="008165A3"/>
    <w:rsid w:val="00836CDD"/>
    <w:rsid w:val="00841B01"/>
    <w:rsid w:val="00852900"/>
    <w:rsid w:val="00852C8A"/>
    <w:rsid w:val="00886462"/>
    <w:rsid w:val="00894FFC"/>
    <w:rsid w:val="008A46F5"/>
    <w:rsid w:val="008B4FEF"/>
    <w:rsid w:val="008C6A3F"/>
    <w:rsid w:val="008D3750"/>
    <w:rsid w:val="00920783"/>
    <w:rsid w:val="009211E9"/>
    <w:rsid w:val="00934571"/>
    <w:rsid w:val="00950BB4"/>
    <w:rsid w:val="00951AB7"/>
    <w:rsid w:val="00972212"/>
    <w:rsid w:val="0097315F"/>
    <w:rsid w:val="009940CA"/>
    <w:rsid w:val="009A13E5"/>
    <w:rsid w:val="009B1577"/>
    <w:rsid w:val="009C3173"/>
    <w:rsid w:val="009C33B3"/>
    <w:rsid w:val="009C6096"/>
    <w:rsid w:val="009F64C3"/>
    <w:rsid w:val="00A071D0"/>
    <w:rsid w:val="00A21B21"/>
    <w:rsid w:val="00A23A21"/>
    <w:rsid w:val="00A26063"/>
    <w:rsid w:val="00A32148"/>
    <w:rsid w:val="00A67886"/>
    <w:rsid w:val="00A67B66"/>
    <w:rsid w:val="00A97EF7"/>
    <w:rsid w:val="00AA24AC"/>
    <w:rsid w:val="00AA5D2B"/>
    <w:rsid w:val="00AB587C"/>
    <w:rsid w:val="00AC2459"/>
    <w:rsid w:val="00AE2497"/>
    <w:rsid w:val="00AE32A5"/>
    <w:rsid w:val="00AF3387"/>
    <w:rsid w:val="00B123AB"/>
    <w:rsid w:val="00B12752"/>
    <w:rsid w:val="00B16BC9"/>
    <w:rsid w:val="00B2010D"/>
    <w:rsid w:val="00B30FCD"/>
    <w:rsid w:val="00B429A7"/>
    <w:rsid w:val="00B46C01"/>
    <w:rsid w:val="00B53E48"/>
    <w:rsid w:val="00B60023"/>
    <w:rsid w:val="00B72359"/>
    <w:rsid w:val="00B750A6"/>
    <w:rsid w:val="00B77356"/>
    <w:rsid w:val="00B91D9D"/>
    <w:rsid w:val="00BA2495"/>
    <w:rsid w:val="00BA4423"/>
    <w:rsid w:val="00BA5A00"/>
    <w:rsid w:val="00BB5769"/>
    <w:rsid w:val="00BC3091"/>
    <w:rsid w:val="00BD06F5"/>
    <w:rsid w:val="00BF4A2B"/>
    <w:rsid w:val="00C003F8"/>
    <w:rsid w:val="00C04EB0"/>
    <w:rsid w:val="00C1504D"/>
    <w:rsid w:val="00C2678F"/>
    <w:rsid w:val="00C34A40"/>
    <w:rsid w:val="00C50125"/>
    <w:rsid w:val="00C60483"/>
    <w:rsid w:val="00C60BAE"/>
    <w:rsid w:val="00C61BCC"/>
    <w:rsid w:val="00C63551"/>
    <w:rsid w:val="00C7244B"/>
    <w:rsid w:val="00C8197C"/>
    <w:rsid w:val="00C85986"/>
    <w:rsid w:val="00C92126"/>
    <w:rsid w:val="00CB5011"/>
    <w:rsid w:val="00CC56DB"/>
    <w:rsid w:val="00CE1952"/>
    <w:rsid w:val="00CE197D"/>
    <w:rsid w:val="00CF6CC5"/>
    <w:rsid w:val="00D20A6A"/>
    <w:rsid w:val="00D232E0"/>
    <w:rsid w:val="00D249ED"/>
    <w:rsid w:val="00D35E4C"/>
    <w:rsid w:val="00D514A1"/>
    <w:rsid w:val="00D71A96"/>
    <w:rsid w:val="00D77A3D"/>
    <w:rsid w:val="00D805FC"/>
    <w:rsid w:val="00D8364D"/>
    <w:rsid w:val="00D87C34"/>
    <w:rsid w:val="00D91C2C"/>
    <w:rsid w:val="00DA28F1"/>
    <w:rsid w:val="00DB04A0"/>
    <w:rsid w:val="00DD20B8"/>
    <w:rsid w:val="00DE10FD"/>
    <w:rsid w:val="00DF03F7"/>
    <w:rsid w:val="00DF11C0"/>
    <w:rsid w:val="00DF11C3"/>
    <w:rsid w:val="00DF14CA"/>
    <w:rsid w:val="00DF2FBE"/>
    <w:rsid w:val="00E06ACC"/>
    <w:rsid w:val="00E10062"/>
    <w:rsid w:val="00E15A84"/>
    <w:rsid w:val="00E22D1B"/>
    <w:rsid w:val="00E22D56"/>
    <w:rsid w:val="00E262C9"/>
    <w:rsid w:val="00E44DE6"/>
    <w:rsid w:val="00E5523A"/>
    <w:rsid w:val="00E6176C"/>
    <w:rsid w:val="00E7446E"/>
    <w:rsid w:val="00E83045"/>
    <w:rsid w:val="00E92E29"/>
    <w:rsid w:val="00E954BE"/>
    <w:rsid w:val="00EA1D34"/>
    <w:rsid w:val="00EA2D3E"/>
    <w:rsid w:val="00EA74E9"/>
    <w:rsid w:val="00EB0759"/>
    <w:rsid w:val="00EB2715"/>
    <w:rsid w:val="00F15027"/>
    <w:rsid w:val="00F248AA"/>
    <w:rsid w:val="00F276CA"/>
    <w:rsid w:val="00F31B4F"/>
    <w:rsid w:val="00F3300C"/>
    <w:rsid w:val="00F44F31"/>
    <w:rsid w:val="00F72858"/>
    <w:rsid w:val="00F77D85"/>
    <w:rsid w:val="00F77E0D"/>
    <w:rsid w:val="00F818E0"/>
    <w:rsid w:val="00F82B41"/>
    <w:rsid w:val="00F900C6"/>
    <w:rsid w:val="00F91826"/>
    <w:rsid w:val="00FA0210"/>
    <w:rsid w:val="00FD0911"/>
    <w:rsid w:val="00FE7C8A"/>
    <w:rsid w:val="00FF2628"/>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semiHidden/>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24</cp:revision>
  <cp:lastPrinted>2022-01-19T11:10:00Z</cp:lastPrinted>
  <dcterms:created xsi:type="dcterms:W3CDTF">2023-06-01T10:45:00Z</dcterms:created>
  <dcterms:modified xsi:type="dcterms:W3CDTF">2023-06-01T14:45:00Z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ies>
</file>